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B0F" w:rsidRDefault="00A643BE" w:rsidP="00DC5D27">
      <w:pPr>
        <w:widowControl w:val="0"/>
        <w:autoSpaceDE w:val="0"/>
        <w:autoSpaceDN w:val="0"/>
        <w:adjustRightInd w:val="0"/>
        <w:spacing w:after="0" w:line="240" w:lineRule="auto"/>
        <w:jc w:val="center"/>
        <w:rPr>
          <w:rFonts w:ascii="Times New Roman" w:hAnsi="Times New Roman"/>
          <w:b/>
          <w:sz w:val="28"/>
          <w:szCs w:val="28"/>
        </w:rPr>
      </w:pPr>
      <w:bookmarkStart w:id="0" w:name="_GoBack"/>
      <w:bookmarkEnd w:id="0"/>
      <w:r>
        <w:rPr>
          <w:rFonts w:ascii="Times New Roman" w:hAnsi="Times New Roman"/>
          <w:b/>
          <w:sz w:val="28"/>
          <w:szCs w:val="28"/>
        </w:rPr>
        <w:t>Д</w:t>
      </w:r>
      <w:r w:rsidR="00DC5D27" w:rsidRPr="006C0112">
        <w:rPr>
          <w:rFonts w:ascii="Times New Roman" w:hAnsi="Times New Roman"/>
          <w:b/>
          <w:sz w:val="28"/>
          <w:szCs w:val="28"/>
        </w:rPr>
        <w:t xml:space="preserve">оклад </w:t>
      </w:r>
    </w:p>
    <w:p w:rsidR="00353AE7"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Pr="006C0112">
        <w:rPr>
          <w:rFonts w:ascii="Times New Roman" w:hAnsi="Times New Roman"/>
          <w:b/>
          <w:sz w:val="28"/>
          <w:szCs w:val="28"/>
        </w:rPr>
        <w:t>процедуры</w:t>
      </w:r>
    </w:p>
    <w:p w:rsidR="00A643BE"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p>
    <w:p w:rsidR="006C0B3F" w:rsidRPr="006C0112" w:rsidRDefault="00C633C6" w:rsidP="00DC5D27">
      <w:pPr>
        <w:widowControl w:val="0"/>
        <w:autoSpaceDE w:val="0"/>
        <w:autoSpaceDN w:val="0"/>
        <w:adjustRightInd w:val="0"/>
        <w:spacing w:after="0" w:line="240" w:lineRule="auto"/>
        <w:jc w:val="center"/>
        <w:rPr>
          <w:rFonts w:ascii="Times New Roman" w:hAnsi="Times New Roman"/>
          <w:b/>
          <w:sz w:val="28"/>
          <w:szCs w:val="28"/>
        </w:rPr>
      </w:pPr>
      <w:r w:rsidRPr="00D34078">
        <w:rPr>
          <w:rFonts w:ascii="Times New Roman" w:hAnsi="Times New Roman"/>
          <w:b/>
          <w:sz w:val="28"/>
          <w:szCs w:val="28"/>
        </w:rPr>
        <w:t xml:space="preserve">в </w:t>
      </w:r>
      <w:proofErr w:type="spellStart"/>
      <w:r w:rsidR="00BE3563">
        <w:rPr>
          <w:rFonts w:ascii="Times New Roman" w:hAnsi="Times New Roman"/>
          <w:b/>
          <w:sz w:val="28"/>
          <w:szCs w:val="28"/>
        </w:rPr>
        <w:t>Бутурлинском</w:t>
      </w:r>
      <w:proofErr w:type="spellEnd"/>
      <w:r w:rsidR="00BE3563">
        <w:rPr>
          <w:rFonts w:ascii="Times New Roman" w:hAnsi="Times New Roman"/>
          <w:b/>
          <w:sz w:val="28"/>
          <w:szCs w:val="28"/>
        </w:rPr>
        <w:t xml:space="preserve"> муниципальном округе Нижегородской области за </w:t>
      </w:r>
      <w:r w:rsidR="00BE3563" w:rsidRPr="00BE3563">
        <w:rPr>
          <w:rFonts w:ascii="Times New Roman" w:hAnsi="Times New Roman"/>
          <w:b/>
          <w:sz w:val="28"/>
          <w:szCs w:val="28"/>
        </w:rPr>
        <w:t>2025</w:t>
      </w:r>
      <w:r w:rsidR="00BE3563">
        <w:rPr>
          <w:rFonts w:ascii="Times New Roman" w:hAnsi="Times New Roman"/>
          <w:b/>
          <w:sz w:val="28"/>
          <w:szCs w:val="28"/>
        </w:rPr>
        <w:t xml:space="preserve"> </w:t>
      </w:r>
      <w:r w:rsidR="00FC2ACE">
        <w:rPr>
          <w:rFonts w:ascii="Times New Roman" w:hAnsi="Times New Roman"/>
          <w:b/>
          <w:sz w:val="28"/>
          <w:szCs w:val="28"/>
        </w:rPr>
        <w:t>год</w:t>
      </w:r>
    </w:p>
    <w:p w:rsidR="00DC5D27" w:rsidRPr="00557EBD" w:rsidRDefault="00DC5D27" w:rsidP="00DC5D27">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557EBD" w:rsidTr="009C7584">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1" w:name="Par815"/>
            <w:bookmarkEnd w:id="1"/>
            <w:r w:rsidRPr="00557EBD">
              <w:rPr>
                <w:rFonts w:ascii="Times New Roman" w:hAnsi="Times New Roman"/>
                <w:b/>
              </w:rPr>
              <w:t>I. Общие сведения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DC5D27" w:rsidP="00DC5D2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2C12E5"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Дата составления</w:t>
            </w:r>
          </w:p>
        </w:tc>
      </w:tr>
      <w:tr w:rsidR="00DC5D27" w:rsidRPr="00557EBD" w:rsidTr="009C7584">
        <w:trPr>
          <w:tblCellSpacing w:w="5" w:type="nil"/>
        </w:trPr>
        <w:tc>
          <w:tcPr>
            <w:tcW w:w="2429" w:type="dxa"/>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tcPr>
          <w:p w:rsidR="00DC5D27" w:rsidRPr="00557EBD" w:rsidRDefault="00BE3563" w:rsidP="00DC5D27">
            <w:pPr>
              <w:widowControl w:val="0"/>
              <w:autoSpaceDE w:val="0"/>
              <w:autoSpaceDN w:val="0"/>
              <w:adjustRightInd w:val="0"/>
              <w:spacing w:after="0" w:line="240" w:lineRule="auto"/>
              <w:jc w:val="center"/>
              <w:rPr>
                <w:rFonts w:ascii="Times New Roman" w:hAnsi="Times New Roman"/>
              </w:rPr>
            </w:pPr>
            <w:proofErr w:type="spellStart"/>
            <w:r>
              <w:rPr>
                <w:rFonts w:ascii="Times New Roman" w:hAnsi="Times New Roman"/>
              </w:rPr>
              <w:t>Бутурлинский</w:t>
            </w:r>
            <w:proofErr w:type="spellEnd"/>
            <w:r>
              <w:rPr>
                <w:rFonts w:ascii="Times New Roman" w:hAnsi="Times New Roman"/>
              </w:rPr>
              <w:t xml:space="preserve"> муниципальный округ</w:t>
            </w:r>
          </w:p>
        </w:tc>
        <w:tc>
          <w:tcPr>
            <w:tcW w:w="2775" w:type="dxa"/>
            <w:gridSpan w:val="2"/>
            <w:tcBorders>
              <w:top w:val="single" w:sz="4" w:space="0" w:color="auto"/>
              <w:left w:val="single" w:sz="4" w:space="0" w:color="auto"/>
              <w:bottom w:val="single" w:sz="4" w:space="0" w:color="auto"/>
              <w:right w:val="single" w:sz="4" w:space="0" w:color="auto"/>
            </w:tcBorders>
          </w:tcPr>
          <w:p w:rsidR="00DC5D27" w:rsidRPr="00557EBD" w:rsidRDefault="00BE3563" w:rsidP="00ED0123">
            <w:pPr>
              <w:widowControl w:val="0"/>
              <w:autoSpaceDE w:val="0"/>
              <w:autoSpaceDN w:val="0"/>
              <w:adjustRightInd w:val="0"/>
              <w:spacing w:after="0" w:line="240" w:lineRule="auto"/>
              <w:jc w:val="center"/>
              <w:rPr>
                <w:rFonts w:ascii="Times New Roman" w:hAnsi="Times New Roman"/>
              </w:rPr>
            </w:pPr>
            <w:r w:rsidRPr="001B3CD6">
              <w:rPr>
                <w:rFonts w:ascii="Times New Roman" w:hAnsi="Times New Roman"/>
              </w:rPr>
              <w:t>28.01.2026</w:t>
            </w:r>
          </w:p>
        </w:tc>
      </w:tr>
      <w:tr w:rsidR="00DC5D27" w:rsidRPr="00557EBD" w:rsidTr="009C7584">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2" w:name="Par822"/>
            <w:bookmarkEnd w:id="2"/>
            <w:r w:rsidRPr="00557EBD">
              <w:rPr>
                <w:rFonts w:ascii="Times New Roman" w:hAnsi="Times New Roman"/>
                <w:b/>
              </w:rPr>
              <w:t>II. Нормативное правовое закрепление института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A643BE">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 xml:space="preserve">2.1. Определен орган, </w:t>
            </w:r>
            <w:r w:rsidR="008C3AB3" w:rsidRPr="00557EBD">
              <w:rPr>
                <w:rFonts w:ascii="Times New Roman" w:hAnsi="Times New Roman"/>
                <w:b/>
              </w:rPr>
              <w:t xml:space="preserve">уполномоченный на осуществление контроля за соблюдением порядка проведения ОРВ </w:t>
            </w:r>
            <w:r w:rsidR="00A643BE">
              <w:rPr>
                <w:rFonts w:ascii="Times New Roman" w:hAnsi="Times New Roman"/>
                <w:b/>
              </w:rPr>
              <w:t>проектов</w:t>
            </w:r>
            <w:r w:rsidR="00327B5E">
              <w:rPr>
                <w:rFonts w:ascii="Times New Roman" w:hAnsi="Times New Roman"/>
                <w:b/>
              </w:rPr>
              <w:t xml:space="preserve"> </w:t>
            </w:r>
            <w:r w:rsidR="008C3AB3" w:rsidRPr="00557EBD">
              <w:rPr>
                <w:rFonts w:ascii="Times New Roman" w:hAnsi="Times New Roman"/>
                <w:b/>
              </w:rPr>
              <w:t>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3AB3"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6E055B" w:rsidRDefault="00BE3563" w:rsidP="001B3CD6">
            <w:pPr>
              <w:widowControl w:val="0"/>
              <w:autoSpaceDE w:val="0"/>
              <w:autoSpaceDN w:val="0"/>
              <w:adjustRightInd w:val="0"/>
              <w:spacing w:after="0" w:line="240" w:lineRule="auto"/>
              <w:jc w:val="center"/>
              <w:rPr>
                <w:rFonts w:ascii="Times New Roman" w:hAnsi="Times New Roman"/>
              </w:rPr>
            </w:pPr>
            <w:r>
              <w:rPr>
                <w:rFonts w:ascii="Times New Roman" w:hAnsi="Times New Roman"/>
              </w:rPr>
              <w:t xml:space="preserve">Отдел экономики, прогнозирования и инвестиционной политики </w:t>
            </w:r>
            <w:r w:rsidR="006E055B">
              <w:rPr>
                <w:rFonts w:ascii="Times New Roman" w:hAnsi="Times New Roman"/>
              </w:rPr>
              <w:t xml:space="preserve">администрации </w:t>
            </w:r>
            <w:proofErr w:type="spellStart"/>
            <w:r w:rsidR="006E055B">
              <w:rPr>
                <w:rFonts w:ascii="Times New Roman" w:hAnsi="Times New Roman"/>
              </w:rPr>
              <w:t>Бутурлинского</w:t>
            </w:r>
            <w:proofErr w:type="spellEnd"/>
            <w:r w:rsidR="006E055B">
              <w:rPr>
                <w:rFonts w:ascii="Times New Roman" w:hAnsi="Times New Roman"/>
              </w:rPr>
              <w:t xml:space="preserve"> муниципального округа Нижегородской области (</w:t>
            </w:r>
            <w:r w:rsidR="006E055B" w:rsidRPr="001B3CD6">
              <w:rPr>
                <w:rFonts w:ascii="Times New Roman" w:hAnsi="Times New Roman"/>
              </w:rPr>
              <w:t xml:space="preserve">Постановление администрации </w:t>
            </w:r>
            <w:proofErr w:type="spellStart"/>
            <w:r w:rsidR="006E055B" w:rsidRPr="001B3CD6">
              <w:rPr>
                <w:rFonts w:ascii="Times New Roman" w:hAnsi="Times New Roman"/>
              </w:rPr>
              <w:t>Бутурлинского</w:t>
            </w:r>
            <w:proofErr w:type="spellEnd"/>
            <w:r w:rsidR="006E055B" w:rsidRPr="001B3CD6">
              <w:rPr>
                <w:rFonts w:ascii="Times New Roman" w:hAnsi="Times New Roman"/>
              </w:rPr>
              <w:t xml:space="preserve"> муниципального округа Нижегородской области от </w:t>
            </w:r>
            <w:r w:rsidR="001B3CD6" w:rsidRPr="001B3CD6">
              <w:rPr>
                <w:rFonts w:ascii="Times New Roman" w:hAnsi="Times New Roman"/>
              </w:rPr>
              <w:t>30.12.2025</w:t>
            </w:r>
            <w:r w:rsidR="006E055B" w:rsidRPr="001B3CD6">
              <w:rPr>
                <w:rFonts w:ascii="Times New Roman" w:hAnsi="Times New Roman"/>
              </w:rPr>
              <w:t xml:space="preserve"> № </w:t>
            </w:r>
            <w:r w:rsidR="001B3CD6" w:rsidRPr="001B3CD6">
              <w:rPr>
                <w:rFonts w:ascii="Times New Roman" w:hAnsi="Times New Roman"/>
              </w:rPr>
              <w:t>1893</w:t>
            </w:r>
            <w:r w:rsidR="006E055B">
              <w:rPr>
                <w:rFonts w:ascii="Times New Roman" w:hAnsi="Times New Roman"/>
              </w:rPr>
              <w:t>)</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2.2. Предметная область оценки регулирующего воздействия</w:t>
            </w:r>
          </w:p>
          <w:p w:rsidR="00AE2E12" w:rsidRDefault="008C3AB3" w:rsidP="00E75EAC">
            <w:pPr>
              <w:widowControl w:val="0"/>
              <w:autoSpaceDE w:val="0"/>
              <w:autoSpaceDN w:val="0"/>
              <w:adjustRightInd w:val="0"/>
              <w:spacing w:after="0" w:line="240" w:lineRule="auto"/>
              <w:jc w:val="both"/>
              <w:rPr>
                <w:rFonts w:ascii="Times New Roman" w:hAnsi="Times New Roman"/>
                <w:u w:val="single"/>
              </w:rPr>
            </w:pPr>
            <w:r w:rsidRPr="00557EBD">
              <w:rPr>
                <w:rFonts w:ascii="Times New Roman" w:hAnsi="Times New Roman"/>
              </w:rPr>
              <w:t>Проведение процедуры оценки регулирующего воздействия прое</w:t>
            </w:r>
            <w:r w:rsidR="004A7299">
              <w:rPr>
                <w:rFonts w:ascii="Times New Roman" w:hAnsi="Times New Roman"/>
              </w:rPr>
              <w:t>ктов нормативных правовых актов</w:t>
            </w:r>
            <w:r w:rsidRPr="00557EBD">
              <w:rPr>
                <w:rFonts w:ascii="Times New Roman" w:hAnsi="Times New Roman"/>
              </w:rPr>
              <w:t xml:space="preserve">, затрагивающих вопросы </w:t>
            </w:r>
            <w:r w:rsidRPr="00966A1A">
              <w:rPr>
                <w:rFonts w:ascii="Times New Roman" w:hAnsi="Times New Roman"/>
              </w:rPr>
              <w:t>предпринимательской и</w:t>
            </w:r>
            <w:r w:rsidR="00927B0F">
              <w:rPr>
                <w:rFonts w:ascii="Times New Roman" w:hAnsi="Times New Roman"/>
              </w:rPr>
              <w:t xml:space="preserve"> иной экономической </w:t>
            </w:r>
            <w:r w:rsidRPr="00927B0F">
              <w:rPr>
                <w:rFonts w:ascii="Times New Roman" w:hAnsi="Times New Roman"/>
              </w:rPr>
              <w:t>деятельности</w:t>
            </w:r>
          </w:p>
          <w:p w:rsidR="00F40DB5" w:rsidRPr="00F40DB5" w:rsidRDefault="00AE2E12" w:rsidP="00E75EAC">
            <w:pPr>
              <w:widowControl w:val="0"/>
              <w:autoSpaceDE w:val="0"/>
              <w:autoSpaceDN w:val="0"/>
              <w:adjustRightInd w:val="0"/>
              <w:spacing w:after="0" w:line="240" w:lineRule="auto"/>
              <w:jc w:val="both"/>
              <w:rPr>
                <w:rFonts w:ascii="Times New Roman" w:hAnsi="Times New Roman"/>
                <w:u w:val="single"/>
              </w:rPr>
            </w:pPr>
            <w:r w:rsidRPr="00F40DB5">
              <w:rPr>
                <w:rFonts w:ascii="Times New Roman" w:hAnsi="Times New Roman"/>
                <w:u w:val="single"/>
              </w:rPr>
              <w:t xml:space="preserve">Постановление администрации </w:t>
            </w:r>
            <w:proofErr w:type="spellStart"/>
            <w:r w:rsidRPr="00F40DB5">
              <w:rPr>
                <w:rFonts w:ascii="Times New Roman" w:hAnsi="Times New Roman"/>
                <w:u w:val="single"/>
              </w:rPr>
              <w:t>Бутурлинского</w:t>
            </w:r>
            <w:proofErr w:type="spellEnd"/>
            <w:r w:rsidRPr="00F40DB5">
              <w:rPr>
                <w:rFonts w:ascii="Times New Roman" w:hAnsi="Times New Roman"/>
                <w:u w:val="single"/>
              </w:rPr>
              <w:t xml:space="preserve"> муниципального округа Нижегородской области от </w:t>
            </w:r>
          </w:p>
          <w:p w:rsidR="00F40DB5" w:rsidRPr="00557EBD" w:rsidRDefault="00F40DB5" w:rsidP="00F40DB5">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указать предметную область проведения оценки регулирующего воздействия</w:t>
            </w:r>
          </w:p>
          <w:p w:rsidR="008C3AB3" w:rsidRPr="00F40DB5" w:rsidRDefault="00AE2E12" w:rsidP="00E75EAC">
            <w:pPr>
              <w:widowControl w:val="0"/>
              <w:autoSpaceDE w:val="0"/>
              <w:autoSpaceDN w:val="0"/>
              <w:adjustRightInd w:val="0"/>
              <w:spacing w:after="0" w:line="240" w:lineRule="auto"/>
              <w:jc w:val="both"/>
              <w:rPr>
                <w:rFonts w:ascii="Times New Roman" w:hAnsi="Times New Roman"/>
                <w:u w:val="single"/>
              </w:rPr>
            </w:pPr>
            <w:r w:rsidRPr="00F40DB5">
              <w:rPr>
                <w:rFonts w:ascii="Times New Roman" w:hAnsi="Times New Roman"/>
                <w:u w:val="single"/>
              </w:rPr>
              <w:t>30.12.2025 № 1893</w:t>
            </w:r>
            <w:r w:rsidR="008C3AB3" w:rsidRPr="00F40DB5">
              <w:rPr>
                <w:rFonts w:ascii="Times New Roman" w:hAnsi="Times New Roman"/>
              </w:rPr>
              <w:t>_____________</w:t>
            </w:r>
            <w:r w:rsidR="008E69BD" w:rsidRPr="00F40DB5">
              <w:rPr>
                <w:rFonts w:ascii="Times New Roman" w:hAnsi="Times New Roman"/>
              </w:rPr>
              <w:t>______________________</w:t>
            </w:r>
            <w:r w:rsidR="008C3AB3" w:rsidRPr="00F40DB5">
              <w:rPr>
                <w:rFonts w:ascii="Times New Roman" w:hAnsi="Times New Roman"/>
              </w:rPr>
              <w:t>___________</w:t>
            </w:r>
            <w:r w:rsidRPr="00F40DB5">
              <w:rPr>
                <w:rFonts w:ascii="Times New Roman" w:hAnsi="Times New Roman"/>
              </w:rPr>
              <w:t>_________________</w:t>
            </w:r>
            <w:r w:rsidR="00F40DB5" w:rsidRPr="00F40DB5">
              <w:rPr>
                <w:rFonts w:ascii="Times New Roman" w:hAnsi="Times New Roman"/>
              </w:rPr>
              <w:t>_____</w:t>
            </w:r>
            <w:r w:rsidRPr="00F40DB5">
              <w:rPr>
                <w:rFonts w:ascii="Times New Roman" w:hAnsi="Times New Roman"/>
              </w:rPr>
              <w:t>___</w:t>
            </w:r>
          </w:p>
          <w:p w:rsidR="00DC5D27"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реквизиты </w:t>
            </w:r>
            <w:r w:rsidR="007D1614">
              <w:rPr>
                <w:rFonts w:ascii="Times New Roman" w:hAnsi="Times New Roman"/>
                <w:i/>
                <w:sz w:val="16"/>
                <w:szCs w:val="16"/>
              </w:rPr>
              <w:t>НПА</w:t>
            </w:r>
            <w:r w:rsidR="00206962" w:rsidRPr="00557EBD">
              <w:rPr>
                <w:rFonts w:ascii="Times New Roman" w:hAnsi="Times New Roman"/>
                <w:i/>
                <w:sz w:val="16"/>
                <w:szCs w:val="16"/>
              </w:rPr>
              <w:t>, определяющего</w:t>
            </w:r>
            <w:r w:rsidRPr="00557EBD">
              <w:rPr>
                <w:rFonts w:ascii="Times New Roman" w:hAnsi="Times New Roman"/>
                <w:i/>
                <w:sz w:val="16"/>
                <w:szCs w:val="16"/>
              </w:rPr>
              <w:t xml:space="preserve"> (уточняющего) данную сферу</w:t>
            </w:r>
          </w:p>
          <w:p w:rsidR="00F40DB5" w:rsidRPr="00557EBD" w:rsidRDefault="00F40DB5" w:rsidP="007D1614">
            <w:pPr>
              <w:widowControl w:val="0"/>
              <w:autoSpaceDE w:val="0"/>
              <w:autoSpaceDN w:val="0"/>
              <w:adjustRightInd w:val="0"/>
              <w:spacing w:after="0" w:line="240" w:lineRule="auto"/>
              <w:jc w:val="center"/>
              <w:rPr>
                <w:rFonts w:ascii="Times New Roman" w:hAnsi="Times New Roman"/>
                <w:i/>
                <w:sz w:val="16"/>
                <w:szCs w:val="16"/>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4E2AAB" w:rsidRDefault="00AE2E12" w:rsidP="007D1614">
            <w:pPr>
              <w:widowControl w:val="0"/>
              <w:autoSpaceDE w:val="0"/>
              <w:autoSpaceDN w:val="0"/>
              <w:adjustRightInd w:val="0"/>
              <w:spacing w:after="0" w:line="240" w:lineRule="auto"/>
              <w:rPr>
                <w:rFonts w:ascii="Times New Roman" w:hAnsi="Times New Roman"/>
                <w:u w:val="single"/>
              </w:rPr>
            </w:pPr>
            <w:r w:rsidRPr="00AE2E12">
              <w:rPr>
                <w:rFonts w:ascii="Times New Roman" w:hAnsi="Times New Roman"/>
                <w:u w:val="single"/>
              </w:rPr>
              <w:t xml:space="preserve">Постановление администрации </w:t>
            </w:r>
            <w:proofErr w:type="spellStart"/>
            <w:r w:rsidRPr="00AE2E12">
              <w:rPr>
                <w:rFonts w:ascii="Times New Roman" w:hAnsi="Times New Roman"/>
                <w:u w:val="single"/>
              </w:rPr>
              <w:t>Бутурлинского</w:t>
            </w:r>
            <w:proofErr w:type="spellEnd"/>
            <w:r w:rsidRPr="00AE2E12">
              <w:rPr>
                <w:rFonts w:ascii="Times New Roman" w:hAnsi="Times New Roman"/>
                <w:u w:val="single"/>
              </w:rPr>
              <w:t xml:space="preserve"> муниципального округа Нижегородской области от 30.12.2025 № 1893</w:t>
            </w:r>
            <w:r w:rsidR="00F40DB5">
              <w:rPr>
                <w:rFonts w:ascii="Times New Roman" w:hAnsi="Times New Roman"/>
                <w:u w:val="single"/>
              </w:rPr>
              <w:t>_</w:t>
            </w:r>
          </w:p>
          <w:p w:rsidR="00805A7F" w:rsidRPr="00AE2E12" w:rsidRDefault="002464FA" w:rsidP="007D1614">
            <w:pPr>
              <w:widowControl w:val="0"/>
              <w:autoSpaceDE w:val="0"/>
              <w:autoSpaceDN w:val="0"/>
              <w:adjustRightInd w:val="0"/>
              <w:spacing w:after="0" w:line="240" w:lineRule="auto"/>
              <w:rPr>
                <w:rFonts w:ascii="Times New Roman" w:hAnsi="Times New Roman"/>
                <w:u w:val="single"/>
              </w:rPr>
            </w:pPr>
            <w:hyperlink r:id="rId8" w:history="1">
              <w:r w:rsidR="004E2AAB" w:rsidRPr="00FC6788">
                <w:rPr>
                  <w:rStyle w:val="a4"/>
                  <w:rFonts w:ascii="Times New Roman" w:hAnsi="Times New Roman"/>
                </w:rPr>
                <w:t>https://buturlino.nobl.ru/documents/active/321432/</w:t>
              </w:r>
            </w:hyperlink>
            <w:r w:rsidR="004E2AAB">
              <w:rPr>
                <w:rFonts w:ascii="Times New Roman" w:hAnsi="Times New Roman"/>
                <w:u w:val="single"/>
              </w:rPr>
              <w:t xml:space="preserve"> _______________</w:t>
            </w:r>
            <w:r w:rsidR="00F40DB5">
              <w:rPr>
                <w:rFonts w:ascii="Times New Roman" w:hAnsi="Times New Roman"/>
                <w:u w:val="single"/>
              </w:rPr>
              <w:t>_______________________________</w:t>
            </w:r>
          </w:p>
          <w:p w:rsidR="00DC5D27" w:rsidRPr="00557EBD" w:rsidRDefault="00DC5D27" w:rsidP="007D1614">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реквизиты </w:t>
            </w:r>
            <w:r w:rsidR="007D1614">
              <w:rPr>
                <w:rFonts w:ascii="Times New Roman" w:hAnsi="Times New Roman"/>
                <w:i/>
                <w:sz w:val="16"/>
                <w:szCs w:val="16"/>
              </w:rPr>
              <w:t>последней редакции НПА</w:t>
            </w:r>
            <w:r w:rsidRPr="00557EBD">
              <w:rPr>
                <w:rFonts w:ascii="Times New Roman" w:hAnsi="Times New Roman"/>
                <w:i/>
                <w:sz w:val="16"/>
                <w:szCs w:val="16"/>
              </w:rPr>
              <w:t>,</w:t>
            </w:r>
            <w:r w:rsidR="00EE19B1" w:rsidRPr="00557EBD">
              <w:rPr>
                <w:rFonts w:ascii="Times New Roman" w:hAnsi="Times New Roman"/>
                <w:i/>
                <w:sz w:val="16"/>
                <w:szCs w:val="16"/>
              </w:rPr>
              <w:t xml:space="preserve"> </w:t>
            </w:r>
            <w:r w:rsidRPr="00557EBD">
              <w:rPr>
                <w:rFonts w:ascii="Times New Roman" w:hAnsi="Times New Roman"/>
                <w:i/>
                <w:sz w:val="16"/>
                <w:szCs w:val="16"/>
              </w:rPr>
              <w:t>регламентирующего процедуру проведения</w:t>
            </w:r>
            <w:r w:rsidR="00EE19B1" w:rsidRPr="00557EBD">
              <w:rPr>
                <w:rFonts w:ascii="Times New Roman" w:hAnsi="Times New Roman"/>
                <w:i/>
                <w:sz w:val="16"/>
                <w:szCs w:val="16"/>
              </w:rPr>
              <w:t xml:space="preserve"> </w:t>
            </w:r>
            <w:r w:rsidRPr="00557EBD">
              <w:rPr>
                <w:rFonts w:ascii="Times New Roman" w:hAnsi="Times New Roman"/>
                <w:i/>
                <w:sz w:val="16"/>
                <w:szCs w:val="16"/>
              </w:rPr>
              <w:t>оценки регулирующего воздействия</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301FC6" w:rsidP="00E75EAC">
            <w:pPr>
              <w:widowControl w:val="0"/>
              <w:autoSpaceDE w:val="0"/>
              <w:autoSpaceDN w:val="0"/>
              <w:adjustRightInd w:val="0"/>
              <w:spacing w:after="0" w:line="240" w:lineRule="auto"/>
              <w:rPr>
                <w:rFonts w:ascii="Times New Roman" w:hAnsi="Times New Roman"/>
                <w:b/>
              </w:rPr>
            </w:pPr>
            <w:r>
              <w:rPr>
                <w:rFonts w:ascii="Times New Roman" w:hAnsi="Times New Roman"/>
                <w:b/>
              </w:rPr>
              <w:t>2.4</w:t>
            </w:r>
            <w:r w:rsidR="00DC5D27" w:rsidRPr="00557EBD">
              <w:rPr>
                <w:rFonts w:ascii="Times New Roman" w:hAnsi="Times New Roman"/>
                <w:b/>
              </w:rPr>
              <w:t>. В соответствии с порядком оценка регулирующего воздействия проводится: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pStyle w:val="ConsPlusNonformat"/>
              <w:rPr>
                <w:rFonts w:ascii="Times New Roman" w:hAnsi="Times New Roman" w:cs="Times New Roman"/>
                <w:u w:val="single"/>
              </w:rPr>
            </w:pPr>
            <w:r w:rsidRPr="00557EBD">
              <w:rPr>
                <w:rFonts w:ascii="Times New Roman" w:hAnsi="Times New Roman" w:cs="Times New Roman"/>
              </w:rPr>
              <w:t xml:space="preserve">- </w:t>
            </w:r>
            <w:r w:rsidR="00EE19B1" w:rsidRPr="00557EBD">
              <w:rPr>
                <w:rFonts w:ascii="Times New Roman" w:eastAsia="Calibri" w:hAnsi="Times New Roman" w:cs="Times New Roman"/>
                <w:sz w:val="22"/>
                <w:szCs w:val="22"/>
                <w:lang w:eastAsia="en-US"/>
              </w:rPr>
              <w:t>уполномоченным ор</w:t>
            </w:r>
            <w:r w:rsidR="004A7299">
              <w:rPr>
                <w:rFonts w:ascii="Times New Roman" w:eastAsia="Calibri" w:hAnsi="Times New Roman" w:cs="Times New Roman"/>
                <w:sz w:val="22"/>
                <w:szCs w:val="22"/>
                <w:lang w:eastAsia="en-US"/>
              </w:rPr>
              <w:t>ганом на осуществление контроля</w:t>
            </w:r>
            <w:r w:rsidR="00EE19B1" w:rsidRPr="00557EBD">
              <w:rPr>
                <w:rFonts w:ascii="Times New Roman" w:eastAsia="Calibri" w:hAnsi="Times New Roman" w:cs="Times New Roman"/>
                <w:sz w:val="22"/>
                <w:szCs w:val="22"/>
                <w:lang w:eastAsia="en-US"/>
              </w:rPr>
              <w:t xml:space="preserve"> за соблюдением порядка проведения ОРВ и проведением процедур экспертизы муниципальных </w:t>
            </w:r>
            <w:r w:rsidR="00EE19B1" w:rsidRPr="0076417C">
              <w:rPr>
                <w:rFonts w:ascii="Times New Roman" w:eastAsia="Calibri" w:hAnsi="Times New Roman" w:cs="Times New Roman"/>
                <w:sz w:val="22"/>
                <w:szCs w:val="22"/>
                <w:lang w:eastAsia="en-US"/>
              </w:rPr>
              <w:t>нормативных</w:t>
            </w:r>
            <w:r w:rsidR="00EE19B1" w:rsidRPr="00803162">
              <w:rPr>
                <w:rFonts w:ascii="Times New Roman" w:eastAsia="Calibri" w:hAnsi="Times New Roman" w:cs="Times New Roman"/>
                <w:sz w:val="22"/>
                <w:szCs w:val="22"/>
                <w:u w:val="single"/>
                <w:lang w:eastAsia="en-US"/>
              </w:rPr>
              <w:t xml:space="preserve"> правовых актов</w:t>
            </w:r>
            <w:r w:rsidR="00EE19B1" w:rsidRPr="00557EBD">
              <w:rPr>
                <w:rFonts w:ascii="Times New Roman" w:eastAsia="Calibri" w:hAnsi="Times New Roman" w:cs="Times New Roman"/>
                <w:sz w:val="22"/>
                <w:szCs w:val="22"/>
                <w:lang w:eastAsia="en-US"/>
              </w:rPr>
              <w:t>____________________________________</w:t>
            </w:r>
            <w:r w:rsidR="0076417C">
              <w:rPr>
                <w:rFonts w:ascii="Times New Roman" w:eastAsia="Calibri" w:hAnsi="Times New Roman" w:cs="Times New Roman"/>
                <w:sz w:val="22"/>
                <w:szCs w:val="22"/>
                <w:lang w:eastAsia="en-US"/>
              </w:rPr>
              <w:t>___________</w:t>
            </w:r>
            <w:r w:rsidR="00EE19B1" w:rsidRPr="00557EBD">
              <w:rPr>
                <w:rFonts w:ascii="Times New Roman" w:eastAsia="Calibri" w:hAnsi="Times New Roman" w:cs="Times New Roman"/>
                <w:sz w:val="22"/>
                <w:szCs w:val="22"/>
                <w:lang w:eastAsia="en-US"/>
              </w:rPr>
              <w:t>___________</w:t>
            </w:r>
          </w:p>
          <w:p w:rsidR="00DC5D27" w:rsidRPr="00557EBD" w:rsidRDefault="00DC5D27" w:rsidP="00E75EAC">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EE19B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0E13"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sz w:val="22"/>
                <w:szCs w:val="22"/>
                <w:lang w:eastAsia="en-US"/>
              </w:rPr>
              <w:t xml:space="preserve">самостоятельно </w:t>
            </w:r>
            <w:r w:rsidR="00EE19B1" w:rsidRPr="00557EBD">
              <w:rPr>
                <w:rFonts w:ascii="Times New Roman" w:eastAsia="Calibri" w:hAnsi="Times New Roman" w:cs="Times New Roman"/>
                <w:sz w:val="22"/>
                <w:szCs w:val="22"/>
                <w:lang w:eastAsia="en-US"/>
              </w:rPr>
              <w:t>отраслевыми (функциональными) структурными подразделениями</w:t>
            </w:r>
            <w:r w:rsidR="004A7299">
              <w:rPr>
                <w:rFonts w:ascii="Times New Roman" w:eastAsia="Calibri" w:hAnsi="Times New Roman" w:cs="Times New Roman"/>
                <w:sz w:val="22"/>
                <w:szCs w:val="22"/>
                <w:lang w:eastAsia="en-US"/>
              </w:rPr>
              <w:t xml:space="preserve"> администрации -</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разработчиками</w:t>
            </w:r>
            <w:r w:rsidR="00EE19B1" w:rsidRPr="00557EBD">
              <w:rPr>
                <w:rFonts w:ascii="Times New Roman" w:eastAsia="Calibri" w:hAnsi="Times New Roman" w:cs="Times New Roman"/>
                <w:sz w:val="22"/>
                <w:szCs w:val="22"/>
                <w:lang w:eastAsia="en-US"/>
              </w:rPr>
              <w:t xml:space="preserve"> </w:t>
            </w:r>
            <w:r w:rsidRPr="00557EBD">
              <w:rPr>
                <w:rFonts w:ascii="Times New Roman" w:eastAsia="Calibri" w:hAnsi="Times New Roman" w:cs="Times New Roman"/>
                <w:sz w:val="22"/>
                <w:szCs w:val="22"/>
                <w:lang w:eastAsia="en-US"/>
              </w:rPr>
              <w:t xml:space="preserve">проектов нормативных правовых актов </w:t>
            </w:r>
            <w:r w:rsidR="00104C2F" w:rsidRPr="00557EBD">
              <w:rPr>
                <w:rFonts w:ascii="Times New Roman" w:eastAsia="Calibri" w:hAnsi="Times New Roman" w:cs="Times New Roman"/>
                <w:sz w:val="22"/>
                <w:szCs w:val="22"/>
                <w:lang w:eastAsia="en-US"/>
              </w:rPr>
              <w:t xml:space="preserve"> </w:t>
            </w:r>
          </w:p>
          <w:p w:rsidR="00DC5D27" w:rsidRPr="00557EBD" w:rsidRDefault="00EE19B1" w:rsidP="00353AE7">
            <w:pPr>
              <w:pStyle w:val="ConsPlusNonformat"/>
              <w:rPr>
                <w:rFonts w:ascii="Times New Roman" w:hAnsi="Times New Roman" w:cs="Times New Roman"/>
              </w:rPr>
            </w:pPr>
            <w:r w:rsidRPr="00557EBD">
              <w:rPr>
                <w:rFonts w:ascii="Times New Roman" w:eastAsia="Calibri" w:hAnsi="Times New Roman" w:cs="Times New Roman"/>
                <w:i/>
                <w:sz w:val="16"/>
                <w:szCs w:val="16"/>
                <w:lang w:eastAsia="en-US"/>
              </w:rPr>
              <w:t xml:space="preserve">                                                                 </w:t>
            </w:r>
            <w:r w:rsidR="00927A81" w:rsidRPr="00557EBD">
              <w:rPr>
                <w:rFonts w:ascii="Times New Roman" w:eastAsia="Calibri" w:hAnsi="Times New Roman" w:cs="Times New Roman"/>
                <w:i/>
                <w:sz w:val="16"/>
                <w:szCs w:val="16"/>
                <w:lang w:eastAsia="en-US"/>
              </w:rPr>
              <w:t xml:space="preserve">         </w:t>
            </w:r>
            <w:r w:rsidRPr="00557EBD">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EE19B1"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pStyle w:val="ConsPlusNonformat"/>
              <w:rPr>
                <w:rFonts w:ascii="Times New Roman" w:hAnsi="Times New Roman" w:cs="Times New Roman"/>
              </w:rPr>
            </w:pPr>
            <w:r w:rsidRPr="00557EBD">
              <w:rPr>
                <w:rFonts w:ascii="Times New Roman" w:hAnsi="Times New Roman" w:cs="Times New Roman"/>
              </w:rPr>
              <w:t xml:space="preserve">- </w:t>
            </w:r>
            <w:r w:rsidRPr="0027063C">
              <w:rPr>
                <w:rFonts w:ascii="Times New Roman" w:hAnsi="Times New Roman" w:cs="Times New Roman"/>
                <w:sz w:val="22"/>
                <w:szCs w:val="22"/>
              </w:rPr>
              <w:t xml:space="preserve">иное </w:t>
            </w:r>
            <w:r w:rsidRPr="00557EBD">
              <w:rPr>
                <w:rFonts w:ascii="Times New Roman" w:hAnsi="Times New Roman" w:cs="Times New Roman"/>
              </w:rPr>
              <w:t>_______________________________________</w:t>
            </w:r>
          </w:p>
          <w:p w:rsidR="00DC5D27" w:rsidRPr="00557EBD" w:rsidRDefault="00DC5D27" w:rsidP="00E75EAC">
            <w:pPr>
              <w:pStyle w:val="ConsPlusNonformat"/>
              <w:rPr>
                <w:rFonts w:ascii="Times New Roman" w:hAnsi="Times New Roman" w:cs="Times New Roman"/>
              </w:rPr>
            </w:pPr>
            <w:r w:rsidRPr="00557EBD">
              <w:rPr>
                <w:rFonts w:ascii="Times New Roman" w:hAnsi="Times New Roman" w:cs="Times New Roman"/>
              </w:rPr>
              <w:t xml:space="preserve">             </w:t>
            </w:r>
            <w:r w:rsidRPr="00557EBD">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0E13"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C5D27" w:rsidRPr="00557EBD" w:rsidTr="009C7584">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3" w:name="Par916"/>
            <w:bookmarkEnd w:id="3"/>
            <w:r w:rsidRPr="00557EBD">
              <w:rPr>
                <w:rFonts w:ascii="Times New Roman" w:hAnsi="Times New Roman"/>
                <w:b/>
              </w:rPr>
              <w:t>III. Практический опыт проведения оценки регулирующего воздействия проектов нормативных правовых актов и экспертизы нормативных правовых актов</w:t>
            </w:r>
          </w:p>
        </w:tc>
      </w:tr>
      <w:tr w:rsidR="00DC5D27" w:rsidRPr="00557EBD" w:rsidTr="009C7584">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AE2E12"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19</w:t>
            </w:r>
          </w:p>
        </w:tc>
      </w:tr>
      <w:tr w:rsidR="00DC5D27"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AE2E12" w:rsidP="00860A6D">
            <w:pPr>
              <w:widowControl w:val="0"/>
              <w:autoSpaceDE w:val="0"/>
              <w:autoSpaceDN w:val="0"/>
              <w:adjustRightInd w:val="0"/>
              <w:spacing w:after="0" w:line="240" w:lineRule="auto"/>
              <w:jc w:val="center"/>
              <w:rPr>
                <w:rFonts w:ascii="Times New Roman" w:hAnsi="Times New Roman"/>
              </w:rPr>
            </w:pPr>
            <w:r>
              <w:rPr>
                <w:rFonts w:ascii="Times New Roman" w:hAnsi="Times New Roman"/>
              </w:rPr>
              <w:t>19</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DC5D27" w:rsidP="00E75EAC">
            <w:pPr>
              <w:widowControl w:val="0"/>
              <w:autoSpaceDE w:val="0"/>
              <w:autoSpaceDN w:val="0"/>
              <w:adjustRightInd w:val="0"/>
              <w:spacing w:after="0" w:line="240" w:lineRule="auto"/>
              <w:jc w:val="both"/>
              <w:rPr>
                <w:rFonts w:ascii="Times New Roman" w:hAnsi="Times New Roman"/>
                <w:b/>
              </w:rPr>
            </w:pPr>
            <w:r w:rsidRPr="00557EBD">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F40DB5" w:rsidP="0042183B">
            <w:pPr>
              <w:widowControl w:val="0"/>
              <w:autoSpaceDE w:val="0"/>
              <w:autoSpaceDN w:val="0"/>
              <w:adjustRightInd w:val="0"/>
              <w:spacing w:after="0" w:line="240" w:lineRule="auto"/>
              <w:jc w:val="center"/>
              <w:rPr>
                <w:rFonts w:ascii="Times New Roman" w:hAnsi="Times New Roman"/>
              </w:rPr>
            </w:pPr>
            <w:r>
              <w:rPr>
                <w:rFonts w:ascii="Times New Roman" w:hAnsi="Times New Roman"/>
              </w:rPr>
              <w:t>0,3</w:t>
            </w:r>
          </w:p>
        </w:tc>
      </w:tr>
      <w:tr w:rsidR="00DC5D27" w:rsidRPr="00557EBD" w:rsidTr="009C7584">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15661F" w:rsidRDefault="002C3D65" w:rsidP="009E033E">
            <w:pPr>
              <w:widowControl w:val="0"/>
              <w:autoSpaceDE w:val="0"/>
              <w:autoSpaceDN w:val="0"/>
              <w:adjustRightInd w:val="0"/>
              <w:spacing w:after="0" w:line="240" w:lineRule="auto"/>
              <w:jc w:val="both"/>
              <w:rPr>
                <w:rFonts w:ascii="Times New Roman" w:hAnsi="Times New Roman"/>
                <w:u w:val="single"/>
              </w:rPr>
            </w:pPr>
            <w:r w:rsidRPr="009E033E">
              <w:rPr>
                <w:rFonts w:ascii="Times New Roman" w:hAnsi="Times New Roman"/>
              </w:rPr>
              <w:t>в публ</w:t>
            </w:r>
            <w:r w:rsidR="004702BD" w:rsidRPr="009E033E">
              <w:rPr>
                <w:rFonts w:ascii="Times New Roman" w:hAnsi="Times New Roman"/>
              </w:rPr>
              <w:t xml:space="preserve">ичных консультациях </w:t>
            </w:r>
            <w:r w:rsidR="009D62DC">
              <w:rPr>
                <w:rFonts w:ascii="Times New Roman" w:hAnsi="Times New Roman"/>
              </w:rPr>
              <w:t xml:space="preserve">по </w:t>
            </w:r>
            <w:r w:rsidR="009C7584">
              <w:rPr>
                <w:rFonts w:ascii="Times New Roman" w:hAnsi="Times New Roman"/>
              </w:rPr>
              <w:t>_</w:t>
            </w:r>
            <w:r w:rsidR="00AE2E12">
              <w:rPr>
                <w:rFonts w:ascii="Times New Roman" w:hAnsi="Times New Roman"/>
                <w:u w:val="single"/>
              </w:rPr>
              <w:t>19</w:t>
            </w:r>
            <w:r w:rsidR="009C7584">
              <w:rPr>
                <w:rFonts w:ascii="Times New Roman" w:hAnsi="Times New Roman"/>
              </w:rPr>
              <w:t>_</w:t>
            </w:r>
            <w:r w:rsidR="009D62DC">
              <w:rPr>
                <w:rFonts w:ascii="Times New Roman" w:hAnsi="Times New Roman"/>
              </w:rPr>
              <w:t xml:space="preserve"> проект</w:t>
            </w:r>
            <w:r w:rsidR="001B1FDB">
              <w:rPr>
                <w:rFonts w:ascii="Times New Roman" w:hAnsi="Times New Roman"/>
              </w:rPr>
              <w:t>ам</w:t>
            </w:r>
            <w:r w:rsidR="009D62DC">
              <w:rPr>
                <w:rFonts w:ascii="Times New Roman" w:hAnsi="Times New Roman"/>
              </w:rPr>
              <w:t xml:space="preserve"> НПА </w:t>
            </w:r>
            <w:r w:rsidR="00A073E3">
              <w:rPr>
                <w:rFonts w:ascii="Times New Roman" w:hAnsi="Times New Roman"/>
              </w:rPr>
              <w:t>зарегистрировано</w:t>
            </w:r>
            <w:r w:rsidR="00E13E1B" w:rsidRPr="009E033E">
              <w:rPr>
                <w:rFonts w:ascii="Times New Roman" w:hAnsi="Times New Roman"/>
              </w:rPr>
              <w:t xml:space="preserve"> </w:t>
            </w:r>
            <w:r w:rsidR="009C7584">
              <w:rPr>
                <w:rFonts w:ascii="Times New Roman" w:hAnsi="Times New Roman"/>
              </w:rPr>
              <w:t>_</w:t>
            </w:r>
            <w:r w:rsidR="00AE2E12" w:rsidRPr="004E2AAB">
              <w:rPr>
                <w:rFonts w:ascii="Times New Roman" w:hAnsi="Times New Roman"/>
                <w:u w:val="single"/>
              </w:rPr>
              <w:t>134</w:t>
            </w:r>
            <w:r w:rsidR="009C7584">
              <w:rPr>
                <w:rFonts w:ascii="Times New Roman" w:hAnsi="Times New Roman"/>
              </w:rPr>
              <w:t>_</w:t>
            </w:r>
            <w:r w:rsidR="00E13E1B" w:rsidRPr="009E033E">
              <w:rPr>
                <w:rFonts w:ascii="Times New Roman" w:hAnsi="Times New Roman"/>
              </w:rPr>
              <w:t xml:space="preserve"> участник</w:t>
            </w:r>
            <w:r w:rsidR="0042183B">
              <w:rPr>
                <w:rFonts w:ascii="Times New Roman" w:hAnsi="Times New Roman"/>
              </w:rPr>
              <w:t>ов</w:t>
            </w:r>
            <w:r w:rsidR="00E13E1B">
              <w:rPr>
                <w:rFonts w:ascii="Times New Roman" w:hAnsi="Times New Roman"/>
              </w:rPr>
              <w:t>, внесших</w:t>
            </w:r>
            <w:r w:rsidR="00E13E1B" w:rsidRPr="009E033E">
              <w:rPr>
                <w:rFonts w:ascii="Times New Roman" w:hAnsi="Times New Roman"/>
              </w:rPr>
              <w:t xml:space="preserve"> </w:t>
            </w:r>
            <w:r w:rsidR="004702BD" w:rsidRPr="009E033E">
              <w:rPr>
                <w:rFonts w:ascii="Times New Roman" w:hAnsi="Times New Roman"/>
              </w:rPr>
              <w:t xml:space="preserve">по </w:t>
            </w:r>
            <w:r w:rsidR="009C7584">
              <w:rPr>
                <w:rFonts w:ascii="Times New Roman" w:hAnsi="Times New Roman"/>
              </w:rPr>
              <w:t>_</w:t>
            </w:r>
            <w:r w:rsidR="00F40DB5">
              <w:rPr>
                <w:rFonts w:ascii="Times New Roman" w:hAnsi="Times New Roman"/>
                <w:u w:val="single"/>
              </w:rPr>
              <w:t>3</w:t>
            </w:r>
            <w:r w:rsidR="009C7584">
              <w:rPr>
                <w:rFonts w:ascii="Times New Roman" w:hAnsi="Times New Roman"/>
              </w:rPr>
              <w:t>_</w:t>
            </w:r>
            <w:r w:rsidR="004702BD" w:rsidRPr="001B1FDB">
              <w:rPr>
                <w:rFonts w:ascii="Times New Roman" w:hAnsi="Times New Roman"/>
              </w:rPr>
              <w:t xml:space="preserve"> </w:t>
            </w:r>
            <w:r w:rsidR="004702BD" w:rsidRPr="0015661F">
              <w:rPr>
                <w:rFonts w:ascii="Times New Roman" w:hAnsi="Times New Roman"/>
              </w:rPr>
              <w:t>проектам НПА</w:t>
            </w:r>
            <w:r w:rsidRPr="0015661F">
              <w:rPr>
                <w:rFonts w:ascii="Times New Roman" w:hAnsi="Times New Roman"/>
              </w:rPr>
              <w:t xml:space="preserve"> </w:t>
            </w:r>
            <w:r w:rsidR="009C7584" w:rsidRPr="0015661F">
              <w:rPr>
                <w:rFonts w:ascii="Times New Roman" w:hAnsi="Times New Roman"/>
              </w:rPr>
              <w:t>_</w:t>
            </w:r>
            <w:r w:rsidR="00F40DB5">
              <w:rPr>
                <w:rFonts w:ascii="Times New Roman" w:hAnsi="Times New Roman"/>
                <w:u w:val="single"/>
              </w:rPr>
              <w:t>5</w:t>
            </w:r>
            <w:r w:rsidR="009C7584" w:rsidRPr="0015661F">
              <w:rPr>
                <w:rFonts w:ascii="Times New Roman" w:hAnsi="Times New Roman"/>
              </w:rPr>
              <w:t>_</w:t>
            </w:r>
            <w:r w:rsidR="00692232">
              <w:rPr>
                <w:rFonts w:ascii="Times New Roman" w:hAnsi="Times New Roman"/>
              </w:rPr>
              <w:t>предложений (</w:t>
            </w:r>
            <w:r w:rsidRPr="0015661F">
              <w:rPr>
                <w:rFonts w:ascii="Times New Roman" w:hAnsi="Times New Roman"/>
              </w:rPr>
              <w:t>замечаний</w:t>
            </w:r>
            <w:r w:rsidR="00692232">
              <w:rPr>
                <w:rFonts w:ascii="Times New Roman" w:hAnsi="Times New Roman"/>
              </w:rPr>
              <w:t>)</w:t>
            </w:r>
            <w:r w:rsidRPr="0015661F">
              <w:rPr>
                <w:rFonts w:ascii="Times New Roman" w:hAnsi="Times New Roman"/>
              </w:rPr>
              <w:t xml:space="preserve">, из которых </w:t>
            </w:r>
            <w:r w:rsidR="009C7584" w:rsidRPr="0015661F">
              <w:rPr>
                <w:rFonts w:ascii="Times New Roman" w:hAnsi="Times New Roman"/>
              </w:rPr>
              <w:t>_</w:t>
            </w:r>
            <w:r w:rsidR="00F40DB5">
              <w:rPr>
                <w:rFonts w:ascii="Times New Roman" w:hAnsi="Times New Roman"/>
                <w:u w:val="single"/>
              </w:rPr>
              <w:t>5</w:t>
            </w:r>
            <w:r w:rsidR="009C7584" w:rsidRPr="0015661F">
              <w:rPr>
                <w:rFonts w:ascii="Times New Roman" w:hAnsi="Times New Roman"/>
              </w:rPr>
              <w:t>_</w:t>
            </w:r>
            <w:r w:rsidR="009D62DC" w:rsidRPr="0015661F">
              <w:rPr>
                <w:rFonts w:ascii="Times New Roman" w:hAnsi="Times New Roman"/>
              </w:rPr>
              <w:t>было п</w:t>
            </w:r>
            <w:r w:rsidRPr="0015661F">
              <w:rPr>
                <w:rFonts w:ascii="Times New Roman" w:hAnsi="Times New Roman"/>
              </w:rPr>
              <w:t xml:space="preserve">ринято </w:t>
            </w:r>
            <w:r w:rsidR="004702BD" w:rsidRPr="0015661F">
              <w:rPr>
                <w:rFonts w:ascii="Times New Roman" w:hAnsi="Times New Roman"/>
              </w:rPr>
              <w:t>или учтено</w:t>
            </w:r>
            <w:r w:rsidR="004702BD" w:rsidRPr="00557EBD">
              <w:rPr>
                <w:rFonts w:ascii="Times New Roman" w:hAnsi="Times New Roman"/>
                <w:u w:val="single"/>
              </w:rPr>
              <w:t xml:space="preserve"> </w:t>
            </w:r>
          </w:p>
          <w:p w:rsidR="007E588A" w:rsidRPr="00557EBD" w:rsidRDefault="00DC5D27" w:rsidP="00353AE7">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прочие статистические данные</w:t>
            </w:r>
          </w:p>
        </w:tc>
      </w:tr>
      <w:tr w:rsidR="00A93A88"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4E2AAB" w:rsidRDefault="00A93A88" w:rsidP="0076417C">
            <w:pPr>
              <w:widowControl w:val="0"/>
              <w:autoSpaceDE w:val="0"/>
              <w:autoSpaceDN w:val="0"/>
              <w:adjustRightInd w:val="0"/>
              <w:spacing w:after="0" w:line="240" w:lineRule="auto"/>
              <w:jc w:val="both"/>
              <w:rPr>
                <w:rFonts w:ascii="Times New Roman" w:hAnsi="Times New Roman"/>
                <w:b/>
              </w:rPr>
            </w:pPr>
            <w:r w:rsidRPr="004E2AAB">
              <w:rPr>
                <w:rFonts w:ascii="Times New Roman" w:hAnsi="Times New Roman"/>
                <w:b/>
              </w:rPr>
              <w:lastRenderedPageBreak/>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tcPr>
          <w:p w:rsidR="00A93A88" w:rsidRPr="004E2AAB" w:rsidRDefault="004E2AAB" w:rsidP="00E75EAC">
            <w:pPr>
              <w:widowControl w:val="0"/>
              <w:autoSpaceDE w:val="0"/>
              <w:autoSpaceDN w:val="0"/>
              <w:adjustRightInd w:val="0"/>
              <w:spacing w:after="0" w:line="240" w:lineRule="auto"/>
              <w:jc w:val="center"/>
              <w:rPr>
                <w:rFonts w:ascii="Times New Roman" w:hAnsi="Times New Roman"/>
              </w:rPr>
            </w:pPr>
            <w:r w:rsidRPr="004E2AAB">
              <w:rPr>
                <w:rFonts w:ascii="Times New Roman" w:hAnsi="Times New Roman"/>
              </w:rPr>
              <w:t>3</w:t>
            </w:r>
          </w:p>
        </w:tc>
      </w:tr>
      <w:tr w:rsidR="00DC5D2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643972" w:rsidRPr="00AE2E12" w:rsidRDefault="00A93A88" w:rsidP="0076417C">
            <w:pPr>
              <w:widowControl w:val="0"/>
              <w:autoSpaceDE w:val="0"/>
              <w:autoSpaceDN w:val="0"/>
              <w:adjustRightInd w:val="0"/>
              <w:spacing w:after="0" w:line="240" w:lineRule="auto"/>
              <w:jc w:val="both"/>
              <w:rPr>
                <w:rFonts w:ascii="Times New Roman" w:hAnsi="Times New Roman"/>
                <w:highlight w:val="yellow"/>
              </w:rPr>
            </w:pPr>
            <w:r w:rsidRPr="00F40DB5">
              <w:rPr>
                <w:rFonts w:ascii="Times New Roman" w:hAnsi="Times New Roman"/>
                <w:b/>
              </w:rPr>
              <w:t>3.4</w:t>
            </w:r>
            <w:r w:rsidR="00DC5D27" w:rsidRPr="00F40DB5">
              <w:rPr>
                <w:rFonts w:ascii="Times New Roman" w:hAnsi="Times New Roman"/>
                <w:b/>
              </w:rPr>
              <w:t xml:space="preserve">. Оценка регулирующего воздействия проектов </w:t>
            </w:r>
            <w:r w:rsidR="00997C79" w:rsidRPr="00F40DB5">
              <w:rPr>
                <w:rFonts w:ascii="Times New Roman" w:hAnsi="Times New Roman"/>
                <w:b/>
              </w:rPr>
              <w:t xml:space="preserve">муниципальных </w:t>
            </w:r>
            <w:r w:rsidR="00DC5D27" w:rsidRPr="00F40DB5">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F40DB5">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tcPr>
          <w:p w:rsidR="00DC5D27" w:rsidRPr="00AE2E12" w:rsidRDefault="00DC5D27" w:rsidP="00E75EAC">
            <w:pPr>
              <w:widowControl w:val="0"/>
              <w:autoSpaceDE w:val="0"/>
              <w:autoSpaceDN w:val="0"/>
              <w:adjustRightInd w:val="0"/>
              <w:spacing w:after="0" w:line="240" w:lineRule="auto"/>
              <w:jc w:val="center"/>
              <w:rPr>
                <w:rFonts w:ascii="Times New Roman" w:hAnsi="Times New Roman"/>
                <w:highlight w:val="yellow"/>
              </w:rPr>
            </w:pPr>
          </w:p>
        </w:tc>
      </w:tr>
      <w:tr w:rsidR="004D1A97" w:rsidRPr="00557EBD" w:rsidTr="009C7584">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4D1A97">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разработчиком которых является законодательный (представительный) орган местного самоуправления</w:t>
            </w:r>
          </w:p>
          <w:p w:rsidR="004D1A97" w:rsidRPr="004D1A97" w:rsidRDefault="004D1A97" w:rsidP="004D1A97">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F40DB5"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F40DB5" w:rsidRDefault="00F40DB5" w:rsidP="00E75EAC">
            <w:pPr>
              <w:widowControl w:val="0"/>
              <w:autoSpaceDE w:val="0"/>
              <w:autoSpaceDN w:val="0"/>
              <w:adjustRightInd w:val="0"/>
              <w:spacing w:after="0" w:line="240" w:lineRule="auto"/>
              <w:jc w:val="center"/>
              <w:rPr>
                <w:rFonts w:ascii="Times New Roman" w:hAnsi="Times New Roman"/>
              </w:rPr>
            </w:pPr>
          </w:p>
          <w:p w:rsidR="00F40DB5" w:rsidRDefault="00F40DB5" w:rsidP="00E75EAC">
            <w:pPr>
              <w:widowControl w:val="0"/>
              <w:autoSpaceDE w:val="0"/>
              <w:autoSpaceDN w:val="0"/>
              <w:adjustRightInd w:val="0"/>
              <w:spacing w:after="0" w:line="240" w:lineRule="auto"/>
              <w:jc w:val="center"/>
              <w:rPr>
                <w:rFonts w:ascii="Times New Roman" w:hAnsi="Times New Roman"/>
              </w:rPr>
            </w:pPr>
          </w:p>
          <w:p w:rsidR="00F40DB5" w:rsidRPr="00557EBD" w:rsidRDefault="00F40DB5"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7</w:t>
            </w:r>
          </w:p>
        </w:tc>
      </w:tr>
      <w:tr w:rsidR="004D1A97" w:rsidRPr="00557EBD" w:rsidTr="00FB531B">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4D1A97" w:rsidRPr="004D1A97" w:rsidRDefault="004D1A97" w:rsidP="0076417C">
            <w:pPr>
              <w:widowControl w:val="0"/>
              <w:autoSpaceDE w:val="0"/>
              <w:autoSpaceDN w:val="0"/>
              <w:adjustRightInd w:val="0"/>
              <w:spacing w:after="0" w:line="240" w:lineRule="auto"/>
              <w:jc w:val="both"/>
              <w:rPr>
                <w:rFonts w:ascii="Times New Roman" w:hAnsi="Times New Roman"/>
                <w:bCs/>
              </w:rPr>
            </w:pPr>
            <w:r w:rsidRPr="004D1A97">
              <w:rPr>
                <w:rFonts w:ascii="Times New Roman" w:hAnsi="Times New Roman"/>
                <w:b/>
              </w:rPr>
              <w:t xml:space="preserve">- </w:t>
            </w:r>
            <w:r w:rsidRPr="004D1A97">
              <w:rPr>
                <w:rFonts w:ascii="Times New Roman" w:hAnsi="Times New Roman"/>
                <w:bCs/>
              </w:rPr>
              <w:t>разработчиками которых являются исполнительные органы местного самоуправления</w:t>
            </w:r>
          </w:p>
          <w:p w:rsidR="004D1A97" w:rsidRPr="004D1A97" w:rsidRDefault="004D1A97" w:rsidP="0076417C">
            <w:pPr>
              <w:widowControl w:val="0"/>
              <w:autoSpaceDE w:val="0"/>
              <w:autoSpaceDN w:val="0"/>
              <w:adjustRightInd w:val="0"/>
              <w:spacing w:after="0" w:line="240" w:lineRule="auto"/>
              <w:jc w:val="both"/>
              <w:rPr>
                <w:rFonts w:ascii="Times New Roman" w:hAnsi="Times New Roman"/>
                <w:b/>
              </w:rPr>
            </w:pPr>
            <w:r w:rsidRPr="004D1A97">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4D1A97" w:rsidRDefault="00F40DB5"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p w:rsidR="00F40DB5" w:rsidRDefault="00F40DB5" w:rsidP="00E75EAC">
            <w:pPr>
              <w:widowControl w:val="0"/>
              <w:autoSpaceDE w:val="0"/>
              <w:autoSpaceDN w:val="0"/>
              <w:adjustRightInd w:val="0"/>
              <w:spacing w:after="0" w:line="240" w:lineRule="auto"/>
              <w:jc w:val="center"/>
              <w:rPr>
                <w:rFonts w:ascii="Times New Roman" w:hAnsi="Times New Roman"/>
              </w:rPr>
            </w:pPr>
          </w:p>
          <w:p w:rsidR="00F40DB5" w:rsidRDefault="00F40DB5" w:rsidP="00E75EAC">
            <w:pPr>
              <w:widowControl w:val="0"/>
              <w:autoSpaceDE w:val="0"/>
              <w:autoSpaceDN w:val="0"/>
              <w:adjustRightInd w:val="0"/>
              <w:spacing w:after="0" w:line="240" w:lineRule="auto"/>
              <w:jc w:val="center"/>
              <w:rPr>
                <w:rFonts w:ascii="Times New Roman" w:hAnsi="Times New Roman"/>
              </w:rPr>
            </w:pPr>
          </w:p>
          <w:p w:rsidR="00F40DB5" w:rsidRPr="00557EBD" w:rsidRDefault="00F40DB5" w:rsidP="00F40DB5">
            <w:pPr>
              <w:widowControl w:val="0"/>
              <w:autoSpaceDE w:val="0"/>
              <w:autoSpaceDN w:val="0"/>
              <w:adjustRightInd w:val="0"/>
              <w:spacing w:after="0" w:line="240" w:lineRule="auto"/>
              <w:jc w:val="center"/>
              <w:rPr>
                <w:rFonts w:ascii="Times New Roman" w:hAnsi="Times New Roman"/>
              </w:rPr>
            </w:pPr>
            <w:r>
              <w:rPr>
                <w:rFonts w:ascii="Times New Roman" w:hAnsi="Times New Roman"/>
              </w:rPr>
              <w:t>12</w:t>
            </w:r>
          </w:p>
        </w:tc>
      </w:tr>
      <w:tr w:rsidR="00DC5D27" w:rsidRPr="00F40DB5" w:rsidTr="00FB531B">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C5D27" w:rsidRPr="00FB531B" w:rsidRDefault="00DC5D27" w:rsidP="00FB531B">
            <w:pPr>
              <w:widowControl w:val="0"/>
              <w:shd w:val="clear" w:color="auto" w:fill="FFFFFF" w:themeFill="background1"/>
              <w:autoSpaceDE w:val="0"/>
              <w:autoSpaceDN w:val="0"/>
              <w:adjustRightInd w:val="0"/>
              <w:spacing w:after="0" w:line="240" w:lineRule="auto"/>
              <w:jc w:val="both"/>
              <w:rPr>
                <w:rFonts w:ascii="Times New Roman" w:hAnsi="Times New Roman"/>
                <w:b/>
              </w:rPr>
            </w:pPr>
            <w:r w:rsidRPr="00FB531B">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p w:rsidR="00FB531B" w:rsidRPr="00A81197" w:rsidRDefault="00FB531B" w:rsidP="00FB531B">
            <w:pPr>
              <w:shd w:val="clear" w:color="auto" w:fill="FFFFFF"/>
              <w:suppressAutoHyphens/>
              <w:spacing w:after="0" w:line="240" w:lineRule="auto"/>
              <w:jc w:val="both"/>
              <w:rPr>
                <w:rFonts w:ascii="Times New Roman" w:eastAsia="Times New Roman" w:hAnsi="Times New Roman"/>
                <w:color w:val="000000" w:themeColor="text1"/>
                <w:sz w:val="24"/>
                <w:szCs w:val="24"/>
                <w:lang w:eastAsia="ru-RU"/>
              </w:rPr>
            </w:pPr>
            <w:proofErr w:type="gramStart"/>
            <w:r>
              <w:rPr>
                <w:rFonts w:ascii="Times New Roman" w:hAnsi="Times New Roman"/>
                <w:color w:val="000000" w:themeColor="text1"/>
                <w:sz w:val="24"/>
                <w:szCs w:val="24"/>
              </w:rPr>
              <w:t>С</w:t>
            </w:r>
            <w:r w:rsidRPr="00A81197">
              <w:rPr>
                <w:rFonts w:ascii="Times New Roman" w:hAnsi="Times New Roman"/>
                <w:color w:val="000000" w:themeColor="text1"/>
                <w:sz w:val="24"/>
                <w:szCs w:val="24"/>
              </w:rPr>
              <w:t xml:space="preserve">убсидии  </w:t>
            </w:r>
            <w:r w:rsidRPr="00A81197">
              <w:rPr>
                <w:rFonts w:ascii="Times New Roman" w:hAnsi="Times New Roman"/>
                <w:bCs/>
                <w:color w:val="000000" w:themeColor="text1"/>
                <w:sz w:val="24"/>
                <w:szCs w:val="24"/>
              </w:rPr>
              <w:t>на</w:t>
            </w:r>
            <w:proofErr w:type="gramEnd"/>
            <w:r w:rsidRPr="00A81197">
              <w:rPr>
                <w:rFonts w:ascii="Times New Roman" w:hAnsi="Times New Roman"/>
                <w:bCs/>
                <w:color w:val="000000" w:themeColor="text1"/>
                <w:sz w:val="24"/>
                <w:szCs w:val="24"/>
              </w:rPr>
              <w:t xml:space="preserve"> возмещение производителям зерновых культур части затрат на производство и реализацию зерновых культур, </w:t>
            </w:r>
            <w:r w:rsidRPr="00A81197">
              <w:rPr>
                <w:rFonts w:ascii="Times New Roman" w:eastAsia="Times New Roman" w:hAnsi="Times New Roman"/>
                <w:color w:val="000000" w:themeColor="text1"/>
                <w:sz w:val="24"/>
                <w:szCs w:val="24"/>
                <w:lang w:eastAsia="ru-RU"/>
              </w:rPr>
              <w:t xml:space="preserve">получат 11 субъектов </w:t>
            </w:r>
            <w:r>
              <w:rPr>
                <w:rFonts w:ascii="Times New Roman" w:eastAsia="Times New Roman" w:hAnsi="Times New Roman"/>
                <w:color w:val="000000" w:themeColor="text1"/>
                <w:sz w:val="24"/>
                <w:szCs w:val="24"/>
                <w:lang w:eastAsia="ru-RU"/>
              </w:rPr>
              <w:t>МСП.</w:t>
            </w:r>
          </w:p>
          <w:p w:rsidR="00FB531B" w:rsidRDefault="00FB531B" w:rsidP="00FB531B">
            <w:pPr>
              <w:spacing w:after="0" w:line="240" w:lineRule="auto"/>
              <w:jc w:val="both"/>
              <w:rPr>
                <w:rFonts w:ascii="Times New Roman" w:hAnsi="Times New Roman"/>
                <w:sz w:val="24"/>
                <w:szCs w:val="24"/>
                <w:u w:val="single"/>
              </w:rPr>
            </w:pPr>
          </w:p>
          <w:p w:rsidR="00FB531B" w:rsidRDefault="002464FA" w:rsidP="0076417C">
            <w:pPr>
              <w:widowControl w:val="0"/>
              <w:autoSpaceDE w:val="0"/>
              <w:autoSpaceDN w:val="0"/>
              <w:adjustRightInd w:val="0"/>
              <w:spacing w:after="0" w:line="240" w:lineRule="auto"/>
              <w:jc w:val="both"/>
              <w:rPr>
                <w:rFonts w:ascii="Times New Roman" w:hAnsi="Times New Roman"/>
                <w:b/>
              </w:rPr>
            </w:pPr>
            <w:hyperlink r:id="rId9" w:history="1">
              <w:r w:rsidR="00FB531B" w:rsidRPr="00FC6788">
                <w:rPr>
                  <w:rStyle w:val="a4"/>
                  <w:rFonts w:ascii="Times New Roman" w:hAnsi="Times New Roman"/>
                  <w:b/>
                </w:rPr>
                <w:t>https://buturlino.nobl.ru/documents/projects/268208/</w:t>
              </w:r>
            </w:hyperlink>
          </w:p>
          <w:p w:rsidR="009C7584" w:rsidRPr="00F40DB5" w:rsidRDefault="009C7584" w:rsidP="0076417C">
            <w:pPr>
              <w:widowControl w:val="0"/>
              <w:autoSpaceDE w:val="0"/>
              <w:autoSpaceDN w:val="0"/>
              <w:adjustRightInd w:val="0"/>
              <w:spacing w:after="0" w:line="240" w:lineRule="auto"/>
              <w:jc w:val="both"/>
              <w:rPr>
                <w:rFonts w:ascii="Times New Roman" w:hAnsi="Times New Roman"/>
                <w:highlight w:val="yellow"/>
              </w:rPr>
            </w:pPr>
          </w:p>
        </w:tc>
        <w:tc>
          <w:tcPr>
            <w:tcW w:w="1641" w:type="dxa"/>
            <w:tcBorders>
              <w:top w:val="single" w:sz="4" w:space="0" w:color="auto"/>
              <w:left w:val="single" w:sz="4" w:space="0" w:color="auto"/>
              <w:bottom w:val="single" w:sz="4" w:space="0" w:color="auto"/>
              <w:right w:val="single" w:sz="4" w:space="0" w:color="auto"/>
            </w:tcBorders>
            <w:shd w:val="clear" w:color="auto" w:fill="FFFFFF" w:themeFill="background1"/>
          </w:tcPr>
          <w:p w:rsidR="00DC5D27" w:rsidRPr="00F40DB5" w:rsidRDefault="00FB531B" w:rsidP="00E75EAC">
            <w:pPr>
              <w:widowControl w:val="0"/>
              <w:autoSpaceDE w:val="0"/>
              <w:autoSpaceDN w:val="0"/>
              <w:adjustRightInd w:val="0"/>
              <w:spacing w:after="0" w:line="240" w:lineRule="auto"/>
              <w:jc w:val="center"/>
              <w:rPr>
                <w:rFonts w:ascii="Times New Roman" w:hAnsi="Times New Roman"/>
                <w:highlight w:val="yellow"/>
              </w:rPr>
            </w:pPr>
            <w:r w:rsidRPr="00FB531B">
              <w:rPr>
                <w:rFonts w:ascii="Times New Roman" w:hAnsi="Times New Roman"/>
              </w:rPr>
              <w:t>Да</w:t>
            </w:r>
          </w:p>
        </w:tc>
      </w:tr>
      <w:tr w:rsidR="00DC5D27" w:rsidRPr="00557EBD" w:rsidTr="00FB531B">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Pr="00557EBD" w:rsidRDefault="00DC5D27" w:rsidP="004A7299">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применение количественного метода</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15661F" w:rsidP="00501A9A">
            <w:pPr>
              <w:widowControl w:val="0"/>
              <w:autoSpaceDE w:val="0"/>
              <w:autoSpaceDN w:val="0"/>
              <w:adjustRightInd w:val="0"/>
              <w:spacing w:after="0" w:line="240" w:lineRule="auto"/>
              <w:jc w:val="both"/>
              <w:rPr>
                <w:rFonts w:ascii="Times New Roman" w:hAnsi="Times New Roman"/>
                <w:b/>
              </w:rPr>
            </w:pPr>
            <w:r>
              <w:rPr>
                <w:rFonts w:ascii="Times New Roman" w:hAnsi="Times New Roman"/>
                <w:b/>
              </w:rPr>
              <w:t>3.6</w:t>
            </w:r>
            <w:r w:rsidR="00501A9A" w:rsidRPr="00557EBD">
              <w:rPr>
                <w:rFonts w:ascii="Times New Roman" w:hAnsi="Times New Roman"/>
                <w:b/>
              </w:rPr>
              <w:t>. Практический опыт проведения экспертизы нормативных правовых актов</w:t>
            </w:r>
            <w:r w:rsidR="00927B0F">
              <w:rPr>
                <w:rFonts w:ascii="Times New Roman" w:hAnsi="Times New Roman"/>
                <w:b/>
              </w:rPr>
              <w:t>*</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4E2AAB"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Есть</w:t>
            </w:r>
          </w:p>
        </w:tc>
      </w:tr>
      <w:tr w:rsidR="00A93A88"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93A88" w:rsidRPr="00AC569A" w:rsidRDefault="00AC569A" w:rsidP="00E75EAC">
            <w:pPr>
              <w:widowControl w:val="0"/>
              <w:autoSpaceDE w:val="0"/>
              <w:autoSpaceDN w:val="0"/>
              <w:adjustRightInd w:val="0"/>
              <w:spacing w:after="0" w:line="240" w:lineRule="auto"/>
              <w:jc w:val="both"/>
              <w:rPr>
                <w:rFonts w:ascii="Times New Roman" w:hAnsi="Times New Roman"/>
              </w:rPr>
            </w:pPr>
            <w:r>
              <w:rPr>
                <w:rFonts w:ascii="Times New Roman" w:hAnsi="Times New Roman"/>
              </w:rPr>
              <w:t>- к</w:t>
            </w:r>
            <w:r w:rsidR="00A93A88" w:rsidRPr="00AC569A">
              <w:rPr>
                <w:rFonts w:ascii="Times New Roman" w:hAnsi="Times New Roman"/>
              </w:rPr>
              <w:t>оличество НПА включенных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tcPr>
          <w:p w:rsidR="00A93A88" w:rsidRPr="00ED71B4" w:rsidRDefault="004E2AAB" w:rsidP="00A25DC9">
            <w:pPr>
              <w:widowControl w:val="0"/>
              <w:autoSpaceDE w:val="0"/>
              <w:autoSpaceDN w:val="0"/>
              <w:adjustRightInd w:val="0"/>
              <w:spacing w:after="0" w:line="240" w:lineRule="auto"/>
              <w:jc w:val="center"/>
              <w:rPr>
                <w:rFonts w:ascii="Times New Roman" w:hAnsi="Times New Roman"/>
              </w:rPr>
            </w:pPr>
            <w:r>
              <w:rPr>
                <w:rFonts w:ascii="Times New Roman" w:hAnsi="Times New Roman"/>
              </w:rPr>
              <w:t>1</w:t>
            </w:r>
          </w:p>
        </w:tc>
      </w:tr>
      <w:tr w:rsidR="00501A9A"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501A9A" w:rsidP="00E75EAC">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xml:space="preserve">- общее количество подготовленных заключений об </w:t>
            </w:r>
            <w:r w:rsidR="00D07654" w:rsidRPr="00AC569A">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CA1271" w:rsidP="00A25DC9">
            <w:pPr>
              <w:widowControl w:val="0"/>
              <w:autoSpaceDE w:val="0"/>
              <w:autoSpaceDN w:val="0"/>
              <w:adjustRightInd w:val="0"/>
              <w:spacing w:after="0" w:line="240" w:lineRule="auto"/>
              <w:jc w:val="center"/>
              <w:rPr>
                <w:rFonts w:ascii="Times New Roman" w:hAnsi="Times New Roman"/>
              </w:rPr>
            </w:pPr>
            <w:r w:rsidRPr="00E5481A">
              <w:rPr>
                <w:rFonts w:ascii="Times New Roman" w:hAnsi="Times New Roman"/>
                <w:sz w:val="24"/>
                <w:szCs w:val="24"/>
              </w:rPr>
              <w:t>отменено, в связи с приведение в соответствии с действующим законодательством</w:t>
            </w:r>
          </w:p>
        </w:tc>
      </w:tr>
      <w:tr w:rsidR="00501A9A" w:rsidRPr="00557EBD" w:rsidTr="009C7584">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557EBD" w:rsidRDefault="00501A9A" w:rsidP="00E75EAC">
            <w:pPr>
              <w:widowControl w:val="0"/>
              <w:autoSpaceDE w:val="0"/>
              <w:autoSpaceDN w:val="0"/>
              <w:adjustRightInd w:val="0"/>
              <w:spacing w:after="0" w:line="240" w:lineRule="auto"/>
              <w:jc w:val="both"/>
              <w:rPr>
                <w:rFonts w:ascii="Times New Roman" w:hAnsi="Times New Roman"/>
              </w:rPr>
            </w:pPr>
            <w:r w:rsidRPr="00557EBD">
              <w:rPr>
                <w:rFonts w:ascii="Times New Roman" w:hAnsi="Times New Roman"/>
              </w:rPr>
              <w:t xml:space="preserve">- количество положительных заключений </w:t>
            </w:r>
            <w:r w:rsidR="00D07654" w:rsidRPr="00557EBD">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CA1271" w:rsidP="00A25DC9">
            <w:pPr>
              <w:widowControl w:val="0"/>
              <w:autoSpaceDE w:val="0"/>
              <w:autoSpaceDN w:val="0"/>
              <w:adjustRightInd w:val="0"/>
              <w:spacing w:after="0" w:line="240" w:lineRule="auto"/>
              <w:jc w:val="center"/>
              <w:rPr>
                <w:rFonts w:ascii="Times New Roman" w:hAnsi="Times New Roman"/>
              </w:rPr>
            </w:pPr>
            <w:r w:rsidRPr="00E5481A">
              <w:rPr>
                <w:rFonts w:ascii="Times New Roman" w:hAnsi="Times New Roman"/>
                <w:sz w:val="24"/>
                <w:szCs w:val="24"/>
              </w:rPr>
              <w:t>отменено, в связи с приведение в соответствии с действующим законодательством</w:t>
            </w:r>
          </w:p>
        </w:tc>
      </w:tr>
      <w:tr w:rsidR="00501A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501A9A" w:rsidRPr="00AC569A" w:rsidRDefault="00AC569A" w:rsidP="00E75EAC">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tcPr>
          <w:p w:rsidR="00501A9A" w:rsidRPr="00557EBD" w:rsidRDefault="00CA1271"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AC569A" w:rsidRPr="00557EBD" w:rsidTr="009C7584">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AC569A" w:rsidRPr="00AC569A" w:rsidRDefault="00AC569A" w:rsidP="00E75EAC">
            <w:pPr>
              <w:widowControl w:val="0"/>
              <w:autoSpaceDE w:val="0"/>
              <w:autoSpaceDN w:val="0"/>
              <w:adjustRightInd w:val="0"/>
              <w:spacing w:after="0" w:line="240" w:lineRule="auto"/>
              <w:jc w:val="both"/>
              <w:rPr>
                <w:rFonts w:ascii="Times New Roman" w:hAnsi="Times New Roman"/>
              </w:rPr>
            </w:pPr>
            <w:r w:rsidRPr="00AC569A">
              <w:rPr>
                <w:rFonts w:ascii="Times New Roman" w:hAnsi="Times New Roman"/>
                <w:bCs/>
              </w:rPr>
              <w:t xml:space="preserve">- по результатам экспертизы, </w:t>
            </w:r>
            <w:r w:rsidRPr="00AC569A">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tcPr>
          <w:p w:rsidR="00AC569A" w:rsidRPr="00557EBD" w:rsidRDefault="00CA1271" w:rsidP="005631D0">
            <w:pPr>
              <w:widowControl w:val="0"/>
              <w:autoSpaceDE w:val="0"/>
              <w:autoSpaceDN w:val="0"/>
              <w:adjustRightInd w:val="0"/>
              <w:spacing w:after="0" w:line="240" w:lineRule="auto"/>
              <w:jc w:val="center"/>
              <w:rPr>
                <w:rFonts w:ascii="Times New Roman" w:hAnsi="Times New Roman"/>
              </w:rPr>
            </w:pPr>
            <w:r>
              <w:rPr>
                <w:rFonts w:ascii="Times New Roman" w:hAnsi="Times New Roman"/>
              </w:rPr>
              <w:t>0</w:t>
            </w:r>
          </w:p>
        </w:tc>
      </w:tr>
      <w:tr w:rsidR="00DC5D27" w:rsidRPr="00557EBD" w:rsidTr="009C7584">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vAlign w:val="center"/>
          </w:tcPr>
          <w:p w:rsidR="00DC5D27" w:rsidRPr="00557EBD" w:rsidRDefault="00DC5D27" w:rsidP="00353AE7">
            <w:pPr>
              <w:widowControl w:val="0"/>
              <w:autoSpaceDE w:val="0"/>
              <w:autoSpaceDN w:val="0"/>
              <w:adjustRightInd w:val="0"/>
              <w:spacing w:after="0" w:line="240" w:lineRule="auto"/>
              <w:jc w:val="center"/>
              <w:outlineLvl w:val="2"/>
              <w:rPr>
                <w:rFonts w:ascii="Times New Roman" w:hAnsi="Times New Roman"/>
                <w:b/>
              </w:rPr>
            </w:pPr>
            <w:bookmarkStart w:id="4" w:name="Par953"/>
            <w:bookmarkEnd w:id="4"/>
            <w:r w:rsidRPr="00557EBD">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Default="0015661F" w:rsidP="00180689">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4.1</w:t>
            </w:r>
            <w:r w:rsidR="00DC5D27" w:rsidRPr="00557EBD">
              <w:rPr>
                <w:rFonts w:ascii="Times New Roman" w:hAnsi="Times New Roman"/>
                <w:b/>
              </w:rPr>
              <w:t xml:space="preserve">. При проведении оценки регулирующего воздействия используется специализированный </w:t>
            </w:r>
            <w:r w:rsidR="00532AB7" w:rsidRPr="00557EBD">
              <w:rPr>
                <w:rFonts w:ascii="Times New Roman" w:hAnsi="Times New Roman"/>
                <w:b/>
              </w:rPr>
              <w:t>местный</w:t>
            </w:r>
            <w:r w:rsidR="00DC5D27" w:rsidRPr="00557EBD">
              <w:rPr>
                <w:rFonts w:ascii="Times New Roman" w:hAnsi="Times New Roman"/>
                <w:b/>
              </w:rPr>
              <w:t xml:space="preserve"> интернет-портал, сайт </w:t>
            </w:r>
            <w:r w:rsidR="00532AB7" w:rsidRPr="00557EBD">
              <w:rPr>
                <w:rFonts w:ascii="Times New Roman" w:hAnsi="Times New Roman"/>
                <w:b/>
              </w:rPr>
              <w:t xml:space="preserve">органов местного самоуправления </w:t>
            </w:r>
          </w:p>
          <w:p w:rsidR="00ED71B4" w:rsidRDefault="002464FA" w:rsidP="00180689">
            <w:pPr>
              <w:widowControl w:val="0"/>
              <w:autoSpaceDE w:val="0"/>
              <w:autoSpaceDN w:val="0"/>
              <w:adjustRightInd w:val="0"/>
              <w:spacing w:after="0" w:line="240" w:lineRule="auto"/>
              <w:jc w:val="both"/>
              <w:rPr>
                <w:rFonts w:ascii="Times New Roman" w:hAnsi="Times New Roman"/>
              </w:rPr>
            </w:pPr>
            <w:hyperlink r:id="rId10" w:history="1">
              <w:r w:rsidR="00ED71B4" w:rsidRPr="00453186">
                <w:rPr>
                  <w:rStyle w:val="a4"/>
                  <w:rFonts w:ascii="Times New Roman" w:hAnsi="Times New Roman"/>
                </w:rPr>
                <w:t>https://buturlino.nobl.ru/activity/8569/</w:t>
              </w:r>
            </w:hyperlink>
          </w:p>
          <w:p w:rsidR="00C57564" w:rsidRDefault="00C57564" w:rsidP="00180689">
            <w:pPr>
              <w:widowControl w:val="0"/>
              <w:autoSpaceDE w:val="0"/>
              <w:autoSpaceDN w:val="0"/>
              <w:adjustRightInd w:val="0"/>
              <w:spacing w:after="0" w:line="240" w:lineRule="auto"/>
              <w:jc w:val="both"/>
              <w:rPr>
                <w:rFonts w:ascii="Times New Roman" w:hAnsi="Times New Roman"/>
              </w:rPr>
            </w:pPr>
            <w:r w:rsidRPr="00BE137B">
              <w:rPr>
                <w:rFonts w:ascii="Times New Roman" w:hAnsi="Times New Roman"/>
                <w:b/>
              </w:rPr>
              <w:t>сайт Правительства Нижегородской области</w:t>
            </w:r>
            <w:r>
              <w:rPr>
                <w:rFonts w:ascii="Times New Roman" w:hAnsi="Times New Roman"/>
              </w:rPr>
              <w:t xml:space="preserve"> -</w:t>
            </w:r>
            <w:r>
              <w:t xml:space="preserve"> </w:t>
            </w:r>
            <w:hyperlink r:id="rId11" w:history="1">
              <w:r w:rsidRPr="00F37DBB">
                <w:rPr>
                  <w:rStyle w:val="a4"/>
                  <w:rFonts w:ascii="Times New Roman" w:hAnsi="Times New Roman"/>
                </w:rPr>
                <w:t>https://nobl.ru/deyatelnost-pravitelstva/orv/documents/?status%5B%5D=99&amp;developer%5B%5D=147&amp;page=1</w:t>
              </w:r>
            </w:hyperlink>
          </w:p>
          <w:p w:rsidR="00DC5D27" w:rsidRPr="00557EBD" w:rsidRDefault="00DC5D27" w:rsidP="001C2A19">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C57564" w:rsidRDefault="00C57564" w:rsidP="00C57564">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E75EAC">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4.2</w:t>
            </w:r>
            <w:r w:rsidR="00180689" w:rsidRPr="00557EBD">
              <w:rPr>
                <w:rFonts w:ascii="Times New Roman" w:hAnsi="Times New Roman"/>
                <w:b/>
              </w:rPr>
              <w:t xml:space="preserve">. Нормативные правовые акты </w:t>
            </w:r>
            <w:r w:rsidR="00DC5D27" w:rsidRPr="00557EBD">
              <w:rPr>
                <w:rFonts w:ascii="Times New Roman" w:hAnsi="Times New Roman"/>
                <w:b/>
              </w:rPr>
              <w:t xml:space="preserve">размещены на специализированном интернет-портале, официальном сайте </w:t>
            </w:r>
            <w:r w:rsidR="00641287" w:rsidRPr="00557EBD">
              <w:rPr>
                <w:rFonts w:ascii="Times New Roman" w:hAnsi="Times New Roman"/>
                <w:b/>
              </w:rPr>
              <w:t xml:space="preserve">органа местного самоуправления </w:t>
            </w:r>
          </w:p>
          <w:p w:rsidR="00ED71B4" w:rsidRDefault="002464FA" w:rsidP="00ED71B4">
            <w:pPr>
              <w:widowControl w:val="0"/>
              <w:autoSpaceDE w:val="0"/>
              <w:autoSpaceDN w:val="0"/>
              <w:adjustRightInd w:val="0"/>
              <w:spacing w:after="0" w:line="240" w:lineRule="auto"/>
              <w:rPr>
                <w:rStyle w:val="a4"/>
                <w:rFonts w:ascii="Times New Roman" w:hAnsi="Times New Roman"/>
              </w:rPr>
            </w:pPr>
            <w:hyperlink r:id="rId12" w:history="1">
              <w:r w:rsidR="00ED71B4" w:rsidRPr="00453186">
                <w:rPr>
                  <w:rStyle w:val="a4"/>
                  <w:rFonts w:ascii="Times New Roman" w:hAnsi="Times New Roman"/>
                </w:rPr>
                <w:t>https://buturlino.nobl.ru/activity/8569/</w:t>
              </w:r>
            </w:hyperlink>
          </w:p>
          <w:p w:rsidR="00DC5D27" w:rsidRPr="00557EBD" w:rsidRDefault="001E31CB" w:rsidP="00ED71B4">
            <w:pPr>
              <w:widowControl w:val="0"/>
              <w:autoSpaceDE w:val="0"/>
              <w:autoSpaceDN w:val="0"/>
              <w:adjustRightInd w:val="0"/>
              <w:spacing w:after="0" w:line="240" w:lineRule="auto"/>
              <w:rPr>
                <w:rFonts w:ascii="Times New Roman" w:hAnsi="Times New Roman"/>
              </w:rPr>
            </w:pPr>
            <w:r w:rsidRPr="00557EBD">
              <w:rPr>
                <w:rFonts w:ascii="Times New Roman" w:hAnsi="Times New Roman"/>
                <w:i/>
                <w:sz w:val="16"/>
                <w:szCs w:val="16"/>
              </w:rPr>
              <w:lastRenderedPageBreak/>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lastRenderedPageBreak/>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Default="0015661F" w:rsidP="00E75EAC">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4.3</w:t>
            </w:r>
            <w:r w:rsidR="00DC5D27" w:rsidRPr="00557EBD">
              <w:rPr>
                <w:rFonts w:ascii="Times New Roman" w:hAnsi="Times New Roman"/>
                <w:b/>
              </w:rPr>
              <w:t>. Заключения об оценке регулирующего воздействия размещены на специализированном интернет-портале, официальном сайте</w:t>
            </w:r>
            <w:r w:rsidR="00180689" w:rsidRPr="00557EBD">
              <w:rPr>
                <w:rFonts w:ascii="Times New Roman" w:hAnsi="Times New Roman"/>
                <w:b/>
              </w:rPr>
              <w:t xml:space="preserve"> органа местного самоуправления</w:t>
            </w:r>
            <w:r w:rsidR="00DC5D27" w:rsidRPr="00557EBD">
              <w:rPr>
                <w:rFonts w:ascii="Times New Roman" w:hAnsi="Times New Roman"/>
                <w:b/>
              </w:rPr>
              <w:t xml:space="preserve"> </w:t>
            </w:r>
          </w:p>
          <w:p w:rsidR="00C57564" w:rsidRDefault="002464FA" w:rsidP="00C57564">
            <w:pPr>
              <w:widowControl w:val="0"/>
              <w:autoSpaceDE w:val="0"/>
              <w:autoSpaceDN w:val="0"/>
              <w:adjustRightInd w:val="0"/>
              <w:spacing w:after="0" w:line="240" w:lineRule="auto"/>
              <w:jc w:val="both"/>
              <w:rPr>
                <w:rFonts w:ascii="Times New Roman" w:hAnsi="Times New Roman"/>
              </w:rPr>
            </w:pPr>
            <w:hyperlink r:id="rId13" w:history="1">
              <w:r w:rsidR="00C57564" w:rsidRPr="00F37DBB">
                <w:rPr>
                  <w:rStyle w:val="a4"/>
                  <w:rFonts w:ascii="Times New Roman" w:hAnsi="Times New Roman"/>
                </w:rPr>
                <w:t>https://buturlino.nobl.ru/activity/46836/</w:t>
              </w:r>
            </w:hyperlink>
            <w:r w:rsidR="00C57564">
              <w:rPr>
                <w:rFonts w:ascii="Times New Roman" w:hAnsi="Times New Roman"/>
              </w:rPr>
              <w:t xml:space="preserve">, </w:t>
            </w:r>
          </w:p>
          <w:p w:rsidR="00C57564" w:rsidRDefault="00C57564" w:rsidP="00C57564">
            <w:pPr>
              <w:widowControl w:val="0"/>
              <w:autoSpaceDE w:val="0"/>
              <w:autoSpaceDN w:val="0"/>
              <w:adjustRightInd w:val="0"/>
              <w:spacing w:after="0" w:line="240" w:lineRule="auto"/>
              <w:jc w:val="both"/>
              <w:rPr>
                <w:rFonts w:ascii="Times New Roman" w:hAnsi="Times New Roman"/>
              </w:rPr>
            </w:pPr>
            <w:r w:rsidRPr="005B33ED">
              <w:rPr>
                <w:rFonts w:ascii="Times New Roman" w:hAnsi="Times New Roman"/>
                <w:b/>
              </w:rPr>
              <w:t>на</w:t>
            </w:r>
            <w:r>
              <w:rPr>
                <w:rFonts w:ascii="Times New Roman" w:hAnsi="Times New Roman"/>
              </w:rPr>
              <w:t xml:space="preserve"> </w:t>
            </w:r>
            <w:r w:rsidRPr="00BE137B">
              <w:rPr>
                <w:rFonts w:ascii="Times New Roman" w:hAnsi="Times New Roman"/>
                <w:b/>
              </w:rPr>
              <w:t>сайт</w:t>
            </w:r>
            <w:r>
              <w:rPr>
                <w:rFonts w:ascii="Times New Roman" w:hAnsi="Times New Roman"/>
                <w:b/>
              </w:rPr>
              <w:t>е</w:t>
            </w:r>
            <w:r w:rsidRPr="00BE137B">
              <w:rPr>
                <w:rFonts w:ascii="Times New Roman" w:hAnsi="Times New Roman"/>
                <w:b/>
              </w:rPr>
              <w:t xml:space="preserve"> Правительства Нижегородской области</w:t>
            </w:r>
            <w:r>
              <w:rPr>
                <w:rFonts w:ascii="Times New Roman" w:hAnsi="Times New Roman"/>
              </w:rPr>
              <w:t xml:space="preserve"> -</w:t>
            </w:r>
            <w:r>
              <w:t xml:space="preserve"> </w:t>
            </w:r>
            <w:hyperlink r:id="rId14" w:history="1">
              <w:r w:rsidRPr="00F37DBB">
                <w:rPr>
                  <w:rStyle w:val="a4"/>
                  <w:rFonts w:ascii="Times New Roman" w:hAnsi="Times New Roman"/>
                </w:rPr>
                <w:t>https://nobl.ru/deyatelnost-pravitelstva/orv/documents/?status%5B%5D=100&amp;developer%5B%5D=147&amp;page=1</w:t>
              </w:r>
            </w:hyperlink>
          </w:p>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Default="00180689"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p w:rsidR="008C0E13" w:rsidRPr="00557EBD" w:rsidRDefault="008C0E13" w:rsidP="00E75EAC">
            <w:pPr>
              <w:widowControl w:val="0"/>
              <w:autoSpaceDE w:val="0"/>
              <w:autoSpaceDN w:val="0"/>
              <w:adjustRightInd w:val="0"/>
              <w:spacing w:after="0" w:line="240" w:lineRule="auto"/>
              <w:jc w:val="center"/>
              <w:rPr>
                <w:rFonts w:ascii="Times New Roman" w:hAnsi="Times New Roman"/>
              </w:rPr>
            </w:pP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E31CB" w:rsidRDefault="0015661F" w:rsidP="001E31CB">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4.4</w:t>
            </w:r>
            <w:r w:rsidR="00DC5D27" w:rsidRPr="00557EBD">
              <w:rPr>
                <w:rFonts w:ascii="Times New Roman" w:hAnsi="Times New Roman"/>
                <w:b/>
              </w:rPr>
              <w:t xml:space="preserve">. Информация о проведении публичных консультаций размещается на специализированном интернет-портале, официальном сайте </w:t>
            </w:r>
            <w:r w:rsidR="00180689" w:rsidRPr="00557EBD">
              <w:rPr>
                <w:rFonts w:ascii="Times New Roman" w:hAnsi="Times New Roman"/>
                <w:b/>
              </w:rPr>
              <w:t>органа местного самоуправления</w:t>
            </w:r>
          </w:p>
          <w:p w:rsidR="008C0E13" w:rsidRDefault="002464FA" w:rsidP="008C0E13">
            <w:pPr>
              <w:widowControl w:val="0"/>
              <w:autoSpaceDE w:val="0"/>
              <w:autoSpaceDN w:val="0"/>
              <w:adjustRightInd w:val="0"/>
              <w:spacing w:after="0" w:line="240" w:lineRule="auto"/>
              <w:jc w:val="both"/>
              <w:rPr>
                <w:rFonts w:ascii="Times New Roman" w:hAnsi="Times New Roman"/>
              </w:rPr>
            </w:pPr>
            <w:hyperlink r:id="rId15" w:history="1">
              <w:r w:rsidR="008C0E13" w:rsidRPr="00F37DBB">
                <w:rPr>
                  <w:rStyle w:val="a4"/>
                  <w:rFonts w:ascii="Times New Roman" w:hAnsi="Times New Roman"/>
                </w:rPr>
                <w:t>https://buturlino.nobl.ru/activity/46835/</w:t>
              </w:r>
            </w:hyperlink>
            <w:r w:rsidR="008C0E13">
              <w:rPr>
                <w:rFonts w:ascii="Times New Roman" w:hAnsi="Times New Roman"/>
              </w:rPr>
              <w:t>,</w:t>
            </w:r>
          </w:p>
          <w:p w:rsidR="008C0E13" w:rsidRDefault="008C0E13" w:rsidP="008C0E13">
            <w:pPr>
              <w:widowControl w:val="0"/>
              <w:autoSpaceDE w:val="0"/>
              <w:autoSpaceDN w:val="0"/>
              <w:adjustRightInd w:val="0"/>
              <w:spacing w:after="0" w:line="240" w:lineRule="auto"/>
              <w:jc w:val="both"/>
              <w:rPr>
                <w:rFonts w:ascii="Times New Roman" w:hAnsi="Times New Roman"/>
              </w:rPr>
            </w:pPr>
            <w:r w:rsidRPr="005B33ED">
              <w:rPr>
                <w:rFonts w:ascii="Times New Roman" w:hAnsi="Times New Roman"/>
                <w:b/>
              </w:rPr>
              <w:t>на</w:t>
            </w:r>
            <w:r>
              <w:rPr>
                <w:rFonts w:ascii="Times New Roman" w:hAnsi="Times New Roman"/>
              </w:rPr>
              <w:t xml:space="preserve"> </w:t>
            </w:r>
            <w:r w:rsidRPr="00BE137B">
              <w:rPr>
                <w:rFonts w:ascii="Times New Roman" w:hAnsi="Times New Roman"/>
                <w:b/>
              </w:rPr>
              <w:t>сайт</w:t>
            </w:r>
            <w:r>
              <w:rPr>
                <w:rFonts w:ascii="Times New Roman" w:hAnsi="Times New Roman"/>
                <w:b/>
              </w:rPr>
              <w:t>е</w:t>
            </w:r>
            <w:r w:rsidRPr="00BE137B">
              <w:rPr>
                <w:rFonts w:ascii="Times New Roman" w:hAnsi="Times New Roman"/>
                <w:b/>
              </w:rPr>
              <w:t xml:space="preserve"> Правительства Нижегородской области</w:t>
            </w:r>
            <w:r>
              <w:rPr>
                <w:rFonts w:ascii="Times New Roman" w:hAnsi="Times New Roman"/>
              </w:rPr>
              <w:t xml:space="preserve"> -</w:t>
            </w:r>
            <w:r>
              <w:t xml:space="preserve"> </w:t>
            </w:r>
            <w:hyperlink r:id="rId16" w:history="1">
              <w:r w:rsidRPr="00F37DBB">
                <w:rPr>
                  <w:rStyle w:val="a4"/>
                  <w:rFonts w:ascii="Times New Roman" w:hAnsi="Times New Roman"/>
                </w:rPr>
                <w:t>https://nobl.ru/deyatelnost-pravitelstva/orv/documents/?status%5B%5D=99&amp;developer%5B%5D=147&amp;page=1</w:t>
              </w:r>
            </w:hyperlink>
          </w:p>
          <w:p w:rsidR="00DC5D27" w:rsidRPr="00557EBD" w:rsidRDefault="00180689" w:rsidP="00180689">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DC5D27" w:rsidRPr="00557EBD"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1C2A19" w:rsidRDefault="0015661F" w:rsidP="0015661F">
            <w:pPr>
              <w:widowControl w:val="0"/>
              <w:autoSpaceDE w:val="0"/>
              <w:autoSpaceDN w:val="0"/>
              <w:adjustRightInd w:val="0"/>
              <w:spacing w:after="0" w:line="240" w:lineRule="auto"/>
              <w:rPr>
                <w:rFonts w:ascii="Times New Roman" w:hAnsi="Times New Roman"/>
                <w:b/>
              </w:rPr>
            </w:pPr>
            <w:r>
              <w:rPr>
                <w:rFonts w:ascii="Times New Roman" w:hAnsi="Times New Roman"/>
                <w:b/>
              </w:rPr>
              <w:t>4.5</w:t>
            </w:r>
            <w:r w:rsidR="00DC5D27" w:rsidRPr="00557EBD">
              <w:rPr>
                <w:rFonts w:ascii="Times New Roman" w:hAnsi="Times New Roman"/>
                <w:b/>
              </w:rPr>
              <w:t xml:space="preserve">. Для публикации информации по оценке регулирующего воздействия используются другие </w:t>
            </w:r>
            <w:proofErr w:type="spellStart"/>
            <w:r w:rsidR="00DC5D27" w:rsidRPr="00557EBD">
              <w:rPr>
                <w:rFonts w:ascii="Times New Roman" w:hAnsi="Times New Roman"/>
                <w:b/>
              </w:rPr>
              <w:t>интернет-ресурсы</w:t>
            </w:r>
            <w:proofErr w:type="spellEnd"/>
          </w:p>
          <w:p w:rsidR="008C0E13" w:rsidRDefault="002464FA" w:rsidP="008C0E13">
            <w:pPr>
              <w:widowControl w:val="0"/>
              <w:autoSpaceDE w:val="0"/>
              <w:autoSpaceDN w:val="0"/>
              <w:adjustRightInd w:val="0"/>
              <w:spacing w:after="0" w:line="240" w:lineRule="auto"/>
              <w:jc w:val="center"/>
              <w:rPr>
                <w:rStyle w:val="a4"/>
                <w:rFonts w:ascii="Times New Roman" w:hAnsi="Times New Roman"/>
                <w:color w:val="auto"/>
                <w:u w:val="none"/>
              </w:rPr>
            </w:pPr>
            <w:hyperlink r:id="rId17" w:history="1">
              <w:r w:rsidR="008C0E13" w:rsidRPr="00F37DBB">
                <w:rPr>
                  <w:rStyle w:val="a4"/>
                  <w:rFonts w:ascii="Times New Roman" w:hAnsi="Times New Roman"/>
                </w:rPr>
                <w:t>https://nobl.ru/</w:t>
              </w:r>
            </w:hyperlink>
          </w:p>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указать электронный адрес</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180689"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rPr>
              <w:t>Да</w:t>
            </w:r>
          </w:p>
        </w:tc>
      </w:tr>
      <w:tr w:rsidR="00FB531B" w:rsidRPr="00FB531B"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847EF2" w:rsidRDefault="0015661F" w:rsidP="00E41831">
            <w:pPr>
              <w:widowControl w:val="0"/>
              <w:autoSpaceDE w:val="0"/>
              <w:autoSpaceDN w:val="0"/>
              <w:adjustRightInd w:val="0"/>
              <w:spacing w:after="0" w:line="240" w:lineRule="auto"/>
              <w:jc w:val="both"/>
              <w:rPr>
                <w:rFonts w:ascii="Times New Roman" w:hAnsi="Times New Roman"/>
                <w:b/>
                <w:color w:val="000000" w:themeColor="text1"/>
              </w:rPr>
            </w:pPr>
            <w:r w:rsidRPr="00847EF2">
              <w:rPr>
                <w:rFonts w:ascii="Times New Roman" w:hAnsi="Times New Roman"/>
                <w:b/>
                <w:color w:val="000000" w:themeColor="text1"/>
              </w:rPr>
              <w:t>4.6</w:t>
            </w:r>
            <w:r w:rsidR="00DC5D27" w:rsidRPr="00847EF2">
              <w:rPr>
                <w:rFonts w:ascii="Times New Roman" w:hAnsi="Times New Roman"/>
                <w:b/>
                <w:color w:val="000000" w:themeColor="text1"/>
              </w:rPr>
              <w:t xml:space="preserve">. </w:t>
            </w:r>
            <w:r w:rsidR="00E41831" w:rsidRPr="00847EF2">
              <w:rPr>
                <w:rFonts w:ascii="Times New Roman" w:hAnsi="Times New Roman"/>
                <w:b/>
                <w:bCs/>
                <w:color w:val="000000" w:themeColor="text1"/>
              </w:rPr>
              <w:t>Проводятся мероприятия, посвященные ОРВ. Информация о прошедших и (или) готовящихся мероприятиях (событиях) в сфере ОРВ</w:t>
            </w:r>
            <w:r w:rsidR="00E41831" w:rsidRPr="00847EF2">
              <w:rPr>
                <w:rStyle w:val="a8"/>
                <w:rFonts w:ascii="Times New Roman" w:hAnsi="Times New Roman"/>
                <w:b/>
                <w:bCs/>
                <w:color w:val="000000" w:themeColor="text1"/>
              </w:rPr>
              <w:t xml:space="preserve"> </w:t>
            </w:r>
            <w:r w:rsidR="00E41831" w:rsidRPr="00847EF2">
              <w:rPr>
                <w:rFonts w:ascii="Times New Roman" w:hAnsi="Times New Roman"/>
                <w:b/>
                <w:bCs/>
                <w:color w:val="000000" w:themeColor="text1"/>
              </w:rPr>
              <w:t xml:space="preserve">регулярно публикуется на </w:t>
            </w:r>
            <w:r w:rsidRPr="00847EF2">
              <w:rPr>
                <w:rFonts w:ascii="Times New Roman" w:hAnsi="Times New Roman"/>
                <w:b/>
                <w:color w:val="000000" w:themeColor="text1"/>
              </w:rPr>
              <w:t>специализированном интернет-портале, официальном сайте органа местного самоуправления, других средствах массовой информации</w:t>
            </w:r>
          </w:p>
          <w:p w:rsidR="00AC1050" w:rsidRPr="00847EF2" w:rsidRDefault="00AC1050" w:rsidP="00E41831">
            <w:pPr>
              <w:widowControl w:val="0"/>
              <w:autoSpaceDE w:val="0"/>
              <w:autoSpaceDN w:val="0"/>
              <w:adjustRightInd w:val="0"/>
              <w:spacing w:after="0" w:line="240" w:lineRule="auto"/>
              <w:jc w:val="both"/>
              <w:rPr>
                <w:rFonts w:ascii="Times New Roman" w:hAnsi="Times New Roman"/>
                <w:b/>
                <w:color w:val="000000" w:themeColor="text1"/>
              </w:rPr>
            </w:pPr>
          </w:p>
          <w:p w:rsidR="00847EF2" w:rsidRDefault="002464FA" w:rsidP="00847EF2">
            <w:pPr>
              <w:spacing w:after="0" w:line="240" w:lineRule="auto"/>
              <w:jc w:val="both"/>
              <w:rPr>
                <w:rStyle w:val="a4"/>
                <w:rFonts w:ascii="Times New Roman" w:hAnsi="Times New Roman"/>
                <w:color w:val="000000" w:themeColor="text1"/>
              </w:rPr>
            </w:pPr>
            <w:hyperlink r:id="rId18" w:history="1">
              <w:r w:rsidR="00847EF2" w:rsidRPr="00847EF2">
                <w:rPr>
                  <w:rStyle w:val="a4"/>
                  <w:rFonts w:ascii="Times New Roman" w:hAnsi="Times New Roman"/>
                  <w:color w:val="000000" w:themeColor="text1"/>
                </w:rPr>
                <w:t>https://buturlino.nobl.ru/presscenter/news/169858/</w:t>
              </w:r>
            </w:hyperlink>
          </w:p>
          <w:p w:rsidR="00132833" w:rsidRPr="00847EF2" w:rsidRDefault="00132833" w:rsidP="00847EF2">
            <w:pPr>
              <w:spacing w:after="0" w:line="240" w:lineRule="auto"/>
              <w:jc w:val="both"/>
              <w:rPr>
                <w:rFonts w:ascii="Times New Roman" w:hAnsi="Times New Roman"/>
                <w:color w:val="000000" w:themeColor="text1"/>
              </w:rPr>
            </w:pPr>
          </w:p>
          <w:p w:rsidR="00AC1050" w:rsidRDefault="002464FA" w:rsidP="00847EF2">
            <w:pPr>
              <w:spacing w:after="0" w:line="240" w:lineRule="auto"/>
              <w:jc w:val="both"/>
              <w:rPr>
                <w:rStyle w:val="a4"/>
                <w:rFonts w:ascii="Times New Roman" w:hAnsi="Times New Roman"/>
                <w:color w:val="000000" w:themeColor="text1"/>
              </w:rPr>
            </w:pPr>
            <w:hyperlink r:id="rId19" w:history="1">
              <w:r w:rsidR="00847EF2" w:rsidRPr="00847EF2">
                <w:rPr>
                  <w:rStyle w:val="a4"/>
                  <w:rFonts w:ascii="Times New Roman" w:hAnsi="Times New Roman"/>
                  <w:color w:val="000000" w:themeColor="text1"/>
                </w:rPr>
                <w:t>https://buturlino.nobl.ru/presscenter/news/169868/</w:t>
              </w:r>
            </w:hyperlink>
          </w:p>
          <w:p w:rsidR="00132833" w:rsidRPr="00847EF2" w:rsidRDefault="00132833" w:rsidP="00847EF2">
            <w:pPr>
              <w:spacing w:after="0" w:line="240" w:lineRule="auto"/>
              <w:jc w:val="both"/>
              <w:rPr>
                <w:rFonts w:ascii="Times New Roman" w:hAnsi="Times New Roman"/>
                <w:color w:val="000000" w:themeColor="text1"/>
                <w:sz w:val="28"/>
                <w:szCs w:val="28"/>
              </w:rPr>
            </w:pPr>
          </w:p>
        </w:tc>
        <w:tc>
          <w:tcPr>
            <w:tcW w:w="1641" w:type="dxa"/>
            <w:tcBorders>
              <w:top w:val="single" w:sz="4" w:space="0" w:color="auto"/>
              <w:left w:val="single" w:sz="4" w:space="0" w:color="auto"/>
              <w:bottom w:val="single" w:sz="4" w:space="0" w:color="auto"/>
              <w:right w:val="single" w:sz="4" w:space="0" w:color="auto"/>
            </w:tcBorders>
          </w:tcPr>
          <w:p w:rsidR="00DC5D27" w:rsidRPr="00FB531B" w:rsidRDefault="00AC1050" w:rsidP="00E75EAC">
            <w:pPr>
              <w:widowControl w:val="0"/>
              <w:autoSpaceDE w:val="0"/>
              <w:autoSpaceDN w:val="0"/>
              <w:adjustRightInd w:val="0"/>
              <w:spacing w:after="0" w:line="240" w:lineRule="auto"/>
              <w:jc w:val="center"/>
              <w:rPr>
                <w:rFonts w:ascii="Times New Roman" w:hAnsi="Times New Roman"/>
              </w:rPr>
            </w:pPr>
            <w:r w:rsidRPr="00FB531B">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DC5D27" w:rsidRDefault="00DC5D27" w:rsidP="005F672E">
            <w:pPr>
              <w:widowControl w:val="0"/>
              <w:autoSpaceDE w:val="0"/>
              <w:autoSpaceDN w:val="0"/>
              <w:adjustRightInd w:val="0"/>
              <w:spacing w:after="0" w:line="240" w:lineRule="auto"/>
              <w:jc w:val="both"/>
              <w:rPr>
                <w:rFonts w:ascii="Times New Roman" w:hAnsi="Times New Roman"/>
              </w:rPr>
            </w:pPr>
          </w:p>
          <w:p w:rsidR="001C2A19" w:rsidRPr="00557EBD" w:rsidRDefault="006F1C9F" w:rsidP="004A7299">
            <w:pPr>
              <w:widowControl w:val="0"/>
              <w:autoSpaceDE w:val="0"/>
              <w:autoSpaceDN w:val="0"/>
              <w:adjustRightInd w:val="0"/>
              <w:spacing w:after="0" w:line="240" w:lineRule="auto"/>
              <w:jc w:val="center"/>
              <w:rPr>
                <w:rFonts w:ascii="Times New Roman" w:hAnsi="Times New Roman"/>
                <w:u w:val="single"/>
              </w:rPr>
            </w:pPr>
            <w:r w:rsidRPr="00557EBD">
              <w:rPr>
                <w:rFonts w:ascii="Times New Roman" w:hAnsi="Times New Roman"/>
                <w:i/>
                <w:sz w:val="16"/>
                <w:szCs w:val="16"/>
              </w:rPr>
              <w:t xml:space="preserve">при наличии указать </w:t>
            </w:r>
            <w:r w:rsidR="004A7299">
              <w:rPr>
                <w:rFonts w:ascii="Times New Roman" w:hAnsi="Times New Roman"/>
                <w:i/>
                <w:sz w:val="16"/>
                <w:szCs w:val="16"/>
              </w:rPr>
              <w:t>ссылки на мероприятия</w:t>
            </w:r>
          </w:p>
        </w:tc>
      </w:tr>
      <w:tr w:rsidR="00DC5D27" w:rsidRPr="00557EBD" w:rsidTr="009C7584">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E75EAC">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4.7</w:t>
            </w:r>
            <w:r w:rsidR="00DC5D27" w:rsidRPr="00557EBD">
              <w:rPr>
                <w:rFonts w:ascii="Times New Roman" w:hAnsi="Times New Roman"/>
                <w:b/>
              </w:rPr>
              <w:t>. Создан совет/рабочая группа по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0E13"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Нет</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B57FE8" w:rsidRPr="00557EBD" w:rsidRDefault="0027063C" w:rsidP="0027063C">
            <w:pPr>
              <w:widowControl w:val="0"/>
              <w:autoSpaceDE w:val="0"/>
              <w:autoSpaceDN w:val="0"/>
              <w:adjustRightInd w:val="0"/>
              <w:spacing w:after="0" w:line="240" w:lineRule="auto"/>
              <w:jc w:val="center"/>
              <w:rPr>
                <w:rFonts w:ascii="Times New Roman" w:hAnsi="Times New Roman"/>
                <w:i/>
                <w:sz w:val="16"/>
                <w:szCs w:val="16"/>
              </w:rPr>
            </w:pPr>
            <w:r w:rsidRPr="00557EBD">
              <w:rPr>
                <w:rFonts w:ascii="Times New Roman" w:hAnsi="Times New Roman"/>
                <w:i/>
                <w:sz w:val="16"/>
                <w:szCs w:val="16"/>
              </w:rPr>
              <w:t>место для текстового описания</w:t>
            </w:r>
          </w:p>
        </w:tc>
      </w:tr>
      <w:tr w:rsidR="00DC5D27" w:rsidRPr="00557EBD" w:rsidTr="009C7584">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557EBD" w:rsidRDefault="0015661F" w:rsidP="00E75EAC">
            <w:pPr>
              <w:widowControl w:val="0"/>
              <w:autoSpaceDE w:val="0"/>
              <w:autoSpaceDN w:val="0"/>
              <w:adjustRightInd w:val="0"/>
              <w:spacing w:after="0" w:line="240" w:lineRule="auto"/>
              <w:jc w:val="both"/>
              <w:rPr>
                <w:rFonts w:ascii="Times New Roman" w:hAnsi="Times New Roman"/>
                <w:b/>
              </w:rPr>
            </w:pPr>
            <w:r>
              <w:rPr>
                <w:rFonts w:ascii="Times New Roman" w:hAnsi="Times New Roman"/>
                <w:b/>
              </w:rPr>
              <w:t>4.8</w:t>
            </w:r>
            <w:r w:rsidR="00DC5D27" w:rsidRPr="00557EBD">
              <w:rPr>
                <w:rFonts w:ascii="Times New Roman" w:hAnsi="Times New Roman"/>
                <w:b/>
              </w:rPr>
              <w:t>. Заключены соглашения о взаимодействии с бизнес-ассоциациями (объединениями)</w:t>
            </w:r>
            <w:r>
              <w:rPr>
                <w:rFonts w:ascii="Times New Roman" w:hAnsi="Times New Roman"/>
                <w:b/>
              </w:rPr>
              <w:t>, уполномоченным по защите прав предпринимателей</w:t>
            </w:r>
            <w:r w:rsidR="00DC5D27" w:rsidRPr="00557EBD">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557EBD" w:rsidRDefault="008C0E13" w:rsidP="00E75EAC">
            <w:pPr>
              <w:widowControl w:val="0"/>
              <w:autoSpaceDE w:val="0"/>
              <w:autoSpaceDN w:val="0"/>
              <w:adjustRightInd w:val="0"/>
              <w:spacing w:after="0" w:line="240" w:lineRule="auto"/>
              <w:jc w:val="center"/>
              <w:rPr>
                <w:rFonts w:ascii="Times New Roman" w:hAnsi="Times New Roman"/>
              </w:rPr>
            </w:pPr>
            <w:r>
              <w:rPr>
                <w:rFonts w:ascii="Times New Roman" w:hAnsi="Times New Roman"/>
              </w:rPr>
              <w:t>Да</w:t>
            </w:r>
          </w:p>
        </w:tc>
      </w:tr>
      <w:tr w:rsidR="00DC5D27" w:rsidRPr="00557EBD" w:rsidTr="009C7584">
        <w:trPr>
          <w:tblCellSpacing w:w="5" w:type="nil"/>
        </w:trPr>
        <w:tc>
          <w:tcPr>
            <w:tcW w:w="9781" w:type="dxa"/>
            <w:gridSpan w:val="4"/>
            <w:tcBorders>
              <w:top w:val="single" w:sz="4" w:space="0" w:color="auto"/>
              <w:left w:val="single" w:sz="4" w:space="0" w:color="auto"/>
              <w:bottom w:val="single" w:sz="4" w:space="0" w:color="auto"/>
              <w:right w:val="single" w:sz="4" w:space="0" w:color="auto"/>
            </w:tcBorders>
          </w:tcPr>
          <w:p w:rsidR="008C0E13" w:rsidRPr="00B334BA" w:rsidRDefault="008C0E13" w:rsidP="008C0E13">
            <w:pPr>
              <w:widowControl w:val="0"/>
              <w:autoSpaceDE w:val="0"/>
              <w:autoSpaceDN w:val="0"/>
              <w:adjustRightInd w:val="0"/>
              <w:spacing w:after="0" w:line="240" w:lineRule="auto"/>
              <w:jc w:val="both"/>
              <w:rPr>
                <w:rFonts w:ascii="Times New Roman" w:hAnsi="Times New Roman"/>
              </w:rPr>
            </w:pPr>
            <w:r>
              <w:rPr>
                <w:rFonts w:ascii="Times New Roman" w:hAnsi="Times New Roman"/>
              </w:rPr>
              <w:t xml:space="preserve">1. </w:t>
            </w:r>
            <w:r w:rsidRPr="00B334BA">
              <w:rPr>
                <w:rFonts w:ascii="Times New Roman" w:hAnsi="Times New Roman"/>
              </w:rPr>
              <w:t xml:space="preserve">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администрацией </w:t>
            </w:r>
            <w:proofErr w:type="spellStart"/>
            <w:r w:rsidRPr="00B334BA">
              <w:rPr>
                <w:rFonts w:ascii="Times New Roman" w:hAnsi="Times New Roman"/>
              </w:rPr>
              <w:t>Бутурлинского</w:t>
            </w:r>
            <w:proofErr w:type="spellEnd"/>
            <w:r w:rsidRPr="00B334BA">
              <w:rPr>
                <w:rFonts w:ascii="Times New Roman" w:hAnsi="Times New Roman"/>
              </w:rPr>
              <w:t xml:space="preserve"> муниципального округа Нижегородской области и АО «Корпорация развития Нижегородской области» от 26.05.2023г.</w:t>
            </w:r>
          </w:p>
          <w:p w:rsidR="008C0E13" w:rsidRPr="00B334BA" w:rsidRDefault="008C0E13" w:rsidP="008C0E13">
            <w:pPr>
              <w:widowControl w:val="0"/>
              <w:autoSpaceDE w:val="0"/>
              <w:autoSpaceDN w:val="0"/>
              <w:adjustRightInd w:val="0"/>
              <w:spacing w:after="0" w:line="240" w:lineRule="auto"/>
              <w:jc w:val="both"/>
              <w:rPr>
                <w:rFonts w:ascii="Times New Roman" w:hAnsi="Times New Roman"/>
              </w:rPr>
            </w:pPr>
            <w:r w:rsidRPr="00B334BA">
              <w:rPr>
                <w:rFonts w:ascii="Times New Roman" w:hAnsi="Times New Roman"/>
              </w:rPr>
              <w:t xml:space="preserve">2.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администрацией </w:t>
            </w:r>
            <w:proofErr w:type="spellStart"/>
            <w:r w:rsidRPr="00B334BA">
              <w:rPr>
                <w:rFonts w:ascii="Times New Roman" w:hAnsi="Times New Roman"/>
              </w:rPr>
              <w:t>Бутурлинского</w:t>
            </w:r>
            <w:proofErr w:type="spellEnd"/>
            <w:r w:rsidRPr="00B334BA">
              <w:rPr>
                <w:rFonts w:ascii="Times New Roman" w:hAnsi="Times New Roman"/>
              </w:rPr>
              <w:t xml:space="preserve"> муниципального округа Нижегородской области и о</w:t>
            </w:r>
            <w:r w:rsidRPr="00B334BA">
              <w:rPr>
                <w:rFonts w:ascii="Times New Roman" w:hAnsi="Times New Roman"/>
                <w:shd w:val="clear" w:color="auto" w:fill="FFFFFF"/>
              </w:rPr>
              <w:t xml:space="preserve">бщественным помощником Уполномоченного по защите прав предпринимателей в </w:t>
            </w:r>
            <w:proofErr w:type="spellStart"/>
            <w:r w:rsidRPr="00B334BA">
              <w:rPr>
                <w:rFonts w:ascii="Times New Roman" w:hAnsi="Times New Roman"/>
                <w:shd w:val="clear" w:color="auto" w:fill="FFFFFF"/>
              </w:rPr>
              <w:t>Бутурлинском</w:t>
            </w:r>
            <w:proofErr w:type="spellEnd"/>
            <w:r w:rsidRPr="00B334BA">
              <w:rPr>
                <w:rFonts w:ascii="Times New Roman" w:hAnsi="Times New Roman"/>
                <w:shd w:val="clear" w:color="auto" w:fill="FFFFFF"/>
              </w:rPr>
              <w:t xml:space="preserve"> муниципальном округе Нижегородской области</w:t>
            </w:r>
            <w:r w:rsidRPr="00B334BA">
              <w:rPr>
                <w:rFonts w:ascii="Times New Roman" w:hAnsi="Times New Roman"/>
              </w:rPr>
              <w:t xml:space="preserve"> от 15.08.2023г.</w:t>
            </w:r>
          </w:p>
          <w:p w:rsidR="001C2A19" w:rsidRDefault="008C0E13" w:rsidP="008C0E13">
            <w:pPr>
              <w:widowControl w:val="0"/>
              <w:autoSpaceDE w:val="0"/>
              <w:autoSpaceDN w:val="0"/>
              <w:adjustRightInd w:val="0"/>
              <w:spacing w:after="0" w:line="240" w:lineRule="auto"/>
              <w:rPr>
                <w:rFonts w:ascii="Times New Roman" w:hAnsi="Times New Roman"/>
                <w:i/>
                <w:sz w:val="16"/>
                <w:szCs w:val="16"/>
              </w:rPr>
            </w:pPr>
            <w:r w:rsidRPr="00B334BA">
              <w:rPr>
                <w:rFonts w:ascii="Times New Roman" w:hAnsi="Times New Roman"/>
              </w:rPr>
              <w:t xml:space="preserve">3. Соглашение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между администрацией </w:t>
            </w:r>
            <w:proofErr w:type="spellStart"/>
            <w:r w:rsidRPr="00B334BA">
              <w:rPr>
                <w:rFonts w:ascii="Times New Roman" w:hAnsi="Times New Roman"/>
              </w:rPr>
              <w:t>Бутурлинского</w:t>
            </w:r>
            <w:proofErr w:type="spellEnd"/>
            <w:r w:rsidRPr="00B334BA">
              <w:rPr>
                <w:rFonts w:ascii="Times New Roman" w:hAnsi="Times New Roman"/>
              </w:rPr>
              <w:t xml:space="preserve"> муниципального округа Нижегородской области и </w:t>
            </w:r>
            <w:r w:rsidRPr="00B334BA">
              <w:rPr>
                <w:rFonts w:ascii="Times New Roman" w:eastAsia="Times New Roman" w:hAnsi="Times New Roman"/>
              </w:rPr>
              <w:t xml:space="preserve">Нижегородским региональным отделением Общероссийской общественной организации малого и среднего предпринимательства «ОПОРА РОССИИ» </w:t>
            </w:r>
            <w:r>
              <w:rPr>
                <w:rFonts w:ascii="Times New Roman" w:hAnsi="Times New Roman"/>
              </w:rPr>
              <w:t>от 23.01.2024г.</w:t>
            </w:r>
          </w:p>
          <w:p w:rsidR="00DC5D27" w:rsidRPr="00557EBD" w:rsidRDefault="00DC5D27" w:rsidP="00E75EAC">
            <w:pPr>
              <w:widowControl w:val="0"/>
              <w:autoSpaceDE w:val="0"/>
              <w:autoSpaceDN w:val="0"/>
              <w:adjustRightInd w:val="0"/>
              <w:spacing w:after="0" w:line="240" w:lineRule="auto"/>
              <w:jc w:val="center"/>
              <w:rPr>
                <w:rFonts w:ascii="Times New Roman" w:hAnsi="Times New Roman"/>
              </w:rPr>
            </w:pPr>
            <w:r w:rsidRPr="00557EBD">
              <w:rPr>
                <w:rFonts w:ascii="Times New Roman" w:hAnsi="Times New Roman"/>
                <w:i/>
                <w:sz w:val="16"/>
                <w:szCs w:val="16"/>
              </w:rPr>
              <w:t>при наличии, указать с кем</w:t>
            </w:r>
            <w:r w:rsidR="001C2A19">
              <w:rPr>
                <w:rFonts w:ascii="Times New Roman" w:hAnsi="Times New Roman"/>
                <w:i/>
                <w:sz w:val="16"/>
                <w:szCs w:val="16"/>
              </w:rPr>
              <w:t>, реквизиты</w:t>
            </w:r>
          </w:p>
        </w:tc>
      </w:tr>
    </w:tbl>
    <w:p w:rsidR="00927B0F" w:rsidRDefault="00927B0F" w:rsidP="0015661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t>*</w:t>
      </w:r>
      <w:r>
        <w:rPr>
          <w:rFonts w:ascii="Times New Roman" w:hAnsi="Times New Roman"/>
        </w:rPr>
        <w:t xml:space="preserve"> информация заполняется по итогам 2025 года, далее - не заполняется.</w:t>
      </w:r>
    </w:p>
    <w:p w:rsidR="006C0112" w:rsidRPr="00927B0F" w:rsidRDefault="00927B0F" w:rsidP="0015661F">
      <w:pPr>
        <w:widowControl w:val="0"/>
        <w:autoSpaceDE w:val="0"/>
        <w:autoSpaceDN w:val="0"/>
        <w:adjustRightInd w:val="0"/>
        <w:spacing w:after="0" w:line="240" w:lineRule="auto"/>
        <w:jc w:val="both"/>
        <w:rPr>
          <w:rFonts w:ascii="Times New Roman" w:hAnsi="Times New Roman"/>
          <w:b/>
          <w:sz w:val="28"/>
          <w:szCs w:val="28"/>
        </w:rPr>
      </w:pPr>
      <w:r w:rsidRPr="00927B0F">
        <w:rPr>
          <w:rFonts w:ascii="Times New Roman" w:hAnsi="Times New Roman"/>
          <w:b/>
          <w:sz w:val="28"/>
          <w:szCs w:val="28"/>
        </w:rPr>
        <w:t xml:space="preserve"> </w:t>
      </w:r>
    </w:p>
    <w:p w:rsidR="006C0112" w:rsidRPr="00FC2ACE" w:rsidRDefault="006C0112" w:rsidP="004A7299">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Мониторинг проведения оценки регулирующего воздействия</w:t>
      </w:r>
    </w:p>
    <w:p w:rsidR="006C0112" w:rsidRPr="00FC2ACE" w:rsidRDefault="006C0112" w:rsidP="008C0E13">
      <w:pPr>
        <w:widowControl w:val="0"/>
        <w:spacing w:after="0" w:line="240" w:lineRule="auto"/>
        <w:jc w:val="center"/>
        <w:rPr>
          <w:rFonts w:ascii="Times New Roman" w:hAnsi="Times New Roman"/>
          <w:b/>
          <w:sz w:val="28"/>
          <w:szCs w:val="28"/>
        </w:rPr>
      </w:pPr>
      <w:r w:rsidRPr="00FC2ACE">
        <w:rPr>
          <w:rFonts w:ascii="Times New Roman" w:hAnsi="Times New Roman"/>
          <w:b/>
          <w:sz w:val="28"/>
          <w:szCs w:val="28"/>
        </w:rPr>
        <w:t>проектов актов (экспертизы актов)</w:t>
      </w:r>
      <w:r w:rsidR="00C633C6" w:rsidRPr="00C633C6">
        <w:rPr>
          <w:rFonts w:ascii="Times New Roman" w:hAnsi="Times New Roman"/>
          <w:b/>
          <w:sz w:val="28"/>
          <w:szCs w:val="28"/>
        </w:rPr>
        <w:t xml:space="preserve"> </w:t>
      </w:r>
      <w:r w:rsidR="00C633C6" w:rsidRPr="00D34078">
        <w:rPr>
          <w:rFonts w:ascii="Times New Roman" w:hAnsi="Times New Roman"/>
          <w:b/>
          <w:sz w:val="28"/>
          <w:szCs w:val="28"/>
        </w:rPr>
        <w:t xml:space="preserve">в </w:t>
      </w:r>
      <w:r w:rsidR="008C0E13">
        <w:rPr>
          <w:rFonts w:ascii="Times New Roman" w:hAnsi="Times New Roman"/>
          <w:b/>
          <w:sz w:val="28"/>
          <w:szCs w:val="28"/>
        </w:rPr>
        <w:t xml:space="preserve">администрации </w:t>
      </w:r>
      <w:proofErr w:type="spellStart"/>
      <w:r w:rsidR="008C0E13">
        <w:rPr>
          <w:rFonts w:ascii="Times New Roman" w:hAnsi="Times New Roman"/>
          <w:b/>
          <w:sz w:val="28"/>
          <w:szCs w:val="28"/>
        </w:rPr>
        <w:t>Бутурлинского</w:t>
      </w:r>
      <w:proofErr w:type="spellEnd"/>
      <w:r w:rsidR="008C0E13">
        <w:rPr>
          <w:rFonts w:ascii="Times New Roman" w:hAnsi="Times New Roman"/>
          <w:b/>
          <w:sz w:val="28"/>
          <w:szCs w:val="28"/>
        </w:rPr>
        <w:t xml:space="preserve"> муниципального округа Нижегородской области за 2025 год</w:t>
      </w:r>
    </w:p>
    <w:p w:rsidR="006C0112" w:rsidRDefault="006C0112" w:rsidP="004A7299">
      <w:pPr>
        <w:widowControl w:val="0"/>
        <w:autoSpaceDE w:val="0"/>
        <w:autoSpaceDN w:val="0"/>
        <w:adjustRightInd w:val="0"/>
        <w:spacing w:after="0" w:line="240" w:lineRule="auto"/>
        <w:jc w:val="center"/>
        <w:rPr>
          <w:rFonts w:ascii="Times New Roman" w:hAnsi="Times New Roman"/>
          <w:sz w:val="28"/>
          <w:szCs w:val="28"/>
        </w:rPr>
      </w:pPr>
    </w:p>
    <w:p w:rsidR="00D34078" w:rsidRDefault="00D34078" w:rsidP="007D1614">
      <w:pPr>
        <w:pStyle w:val="a3"/>
        <w:widowControl w:val="0"/>
        <w:numPr>
          <w:ilvl w:val="0"/>
          <w:numId w:val="2"/>
        </w:numPr>
        <w:spacing w:after="0" w:line="240" w:lineRule="auto"/>
        <w:jc w:val="center"/>
        <w:rPr>
          <w:rFonts w:ascii="Times New Roman" w:hAnsi="Times New Roman"/>
          <w:b/>
          <w:sz w:val="28"/>
          <w:szCs w:val="28"/>
        </w:rPr>
      </w:pPr>
      <w:r w:rsidRPr="00C633C6">
        <w:rPr>
          <w:rFonts w:ascii="Times New Roman" w:hAnsi="Times New Roman"/>
          <w:b/>
          <w:sz w:val="28"/>
          <w:szCs w:val="28"/>
        </w:rPr>
        <w:lastRenderedPageBreak/>
        <w:t>Общая характеристика</w:t>
      </w:r>
      <w:r w:rsidRPr="00D34078">
        <w:rPr>
          <w:rFonts w:ascii="Times New Roman" w:hAnsi="Times New Roman"/>
          <w:b/>
          <w:sz w:val="28"/>
          <w:szCs w:val="28"/>
        </w:rPr>
        <w:t xml:space="preserve"> внедрения ОРВ</w:t>
      </w:r>
    </w:p>
    <w:p w:rsidR="00D34078" w:rsidRDefault="00D34078" w:rsidP="004A7299">
      <w:pPr>
        <w:spacing w:after="0"/>
      </w:pPr>
    </w:p>
    <w:p w:rsidR="000E5EFB" w:rsidRPr="00ED71B4" w:rsidRDefault="00847EF2" w:rsidP="00ED71B4">
      <w:pPr>
        <w:shd w:val="clear" w:color="auto" w:fill="FFFFFF"/>
        <w:spacing w:after="0" w:line="240" w:lineRule="auto"/>
        <w:ind w:firstLine="360"/>
        <w:jc w:val="both"/>
        <w:rPr>
          <w:rFonts w:ascii="Times New Roman" w:eastAsia="Times New Roman" w:hAnsi="Times New Roman"/>
          <w:sz w:val="24"/>
          <w:szCs w:val="24"/>
          <w:lang w:eastAsia="ru-RU"/>
        </w:rPr>
      </w:pPr>
      <w:r w:rsidRPr="00847EF2">
        <w:rPr>
          <w:rFonts w:ascii="Times New Roman" w:hAnsi="Times New Roman"/>
          <w:sz w:val="24"/>
          <w:szCs w:val="24"/>
        </w:rPr>
        <w:t>В 202</w:t>
      </w:r>
      <w:r>
        <w:rPr>
          <w:rFonts w:ascii="Times New Roman" w:hAnsi="Times New Roman"/>
          <w:sz w:val="24"/>
          <w:szCs w:val="24"/>
        </w:rPr>
        <w:t>5</w:t>
      </w:r>
      <w:r w:rsidRPr="00847EF2">
        <w:rPr>
          <w:rFonts w:ascii="Times New Roman" w:hAnsi="Times New Roman"/>
          <w:sz w:val="24"/>
          <w:szCs w:val="24"/>
        </w:rPr>
        <w:t xml:space="preserve"> году продолжена работа по внедрению оценки регулирующего воздействия в администрации </w:t>
      </w:r>
      <w:proofErr w:type="spellStart"/>
      <w:r w:rsidRPr="00847EF2">
        <w:rPr>
          <w:rFonts w:ascii="Times New Roman" w:hAnsi="Times New Roman"/>
          <w:sz w:val="24"/>
          <w:szCs w:val="24"/>
        </w:rPr>
        <w:t>Бутурлинского</w:t>
      </w:r>
      <w:proofErr w:type="spellEnd"/>
      <w:r w:rsidRPr="00847EF2">
        <w:rPr>
          <w:rFonts w:ascii="Times New Roman" w:hAnsi="Times New Roman"/>
          <w:sz w:val="24"/>
          <w:szCs w:val="24"/>
        </w:rPr>
        <w:t xml:space="preserve"> муниципального округа Нижегородской области.</w:t>
      </w:r>
      <w:r w:rsidRPr="004310AA">
        <w:rPr>
          <w:rFonts w:ascii="Times New Roman" w:hAnsi="Times New Roman"/>
          <w:sz w:val="28"/>
          <w:szCs w:val="28"/>
        </w:rPr>
        <w:t xml:space="preserve"> </w:t>
      </w:r>
      <w:r w:rsidR="000E5EFB" w:rsidRPr="00ED71B4">
        <w:rPr>
          <w:rFonts w:ascii="Times New Roman" w:eastAsia="Times New Roman" w:hAnsi="Times New Roman"/>
          <w:sz w:val="24"/>
          <w:szCs w:val="24"/>
          <w:lang w:eastAsia="ru-RU"/>
        </w:rPr>
        <w:t>Оценка регулирующего воздействия проектов муниципальных нормативных правовых</w:t>
      </w:r>
      <w:r w:rsidR="00ED71B4">
        <w:rPr>
          <w:rFonts w:ascii="Times New Roman" w:eastAsia="Times New Roman" w:hAnsi="Times New Roman"/>
          <w:sz w:val="24"/>
          <w:szCs w:val="24"/>
          <w:lang w:eastAsia="ru-RU"/>
        </w:rPr>
        <w:t xml:space="preserve"> </w:t>
      </w:r>
      <w:r w:rsidR="000E5EFB" w:rsidRPr="00ED71B4">
        <w:rPr>
          <w:rFonts w:ascii="Times New Roman" w:eastAsia="Times New Roman" w:hAnsi="Times New Roman"/>
          <w:sz w:val="24"/>
          <w:szCs w:val="24"/>
          <w:lang w:eastAsia="ru-RU"/>
        </w:rPr>
        <w:t xml:space="preserve">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w:t>
      </w:r>
      <w:r w:rsidR="00ED71B4" w:rsidRPr="00ED71B4">
        <w:rPr>
          <w:rFonts w:ascii="Times New Roman" w:eastAsia="Times New Roman" w:hAnsi="Times New Roman"/>
          <w:sz w:val="24"/>
          <w:szCs w:val="24"/>
          <w:lang w:eastAsia="ru-RU"/>
        </w:rPr>
        <w:t>иной экономической деятельности,</w:t>
      </w:r>
      <w:r w:rsidR="000E5EFB" w:rsidRPr="00ED71B4">
        <w:rPr>
          <w:rFonts w:ascii="Times New Roman" w:eastAsia="Times New Roman" w:hAnsi="Times New Roman"/>
          <w:sz w:val="24"/>
          <w:szCs w:val="24"/>
          <w:lang w:eastAsia="ru-RU"/>
        </w:rPr>
        <w:t xml:space="preserve"> и местных бюджетов.</w:t>
      </w:r>
    </w:p>
    <w:p w:rsidR="000E5EFB" w:rsidRDefault="000E5EFB" w:rsidP="00ED71B4">
      <w:pPr>
        <w:shd w:val="clear" w:color="auto" w:fill="FFFFFF"/>
        <w:spacing w:after="0" w:line="240" w:lineRule="auto"/>
        <w:ind w:firstLine="360"/>
        <w:jc w:val="both"/>
        <w:rPr>
          <w:rFonts w:ascii="Times New Roman" w:eastAsia="Times New Roman" w:hAnsi="Times New Roman"/>
          <w:color w:val="000000" w:themeColor="text1"/>
          <w:sz w:val="24"/>
          <w:szCs w:val="24"/>
          <w:lang w:eastAsia="ru-RU"/>
        </w:rPr>
      </w:pPr>
      <w:r w:rsidRPr="00ED71B4">
        <w:rPr>
          <w:rFonts w:ascii="Times New Roman" w:eastAsia="Times New Roman" w:hAnsi="Times New Roman"/>
          <w:sz w:val="24"/>
          <w:szCs w:val="24"/>
          <w:lang w:eastAsia="ru-RU"/>
        </w:rPr>
        <w:t>Оценка регулирующего воздействия проводи</w:t>
      </w:r>
      <w:r w:rsidR="00847EF2">
        <w:rPr>
          <w:rFonts w:ascii="Times New Roman" w:eastAsia="Times New Roman" w:hAnsi="Times New Roman"/>
          <w:sz w:val="24"/>
          <w:szCs w:val="24"/>
          <w:lang w:eastAsia="ru-RU"/>
        </w:rPr>
        <w:t>тся</w:t>
      </w:r>
      <w:r w:rsidRPr="00ED71B4">
        <w:rPr>
          <w:rFonts w:ascii="Times New Roman" w:eastAsia="Times New Roman" w:hAnsi="Times New Roman"/>
          <w:sz w:val="24"/>
          <w:szCs w:val="24"/>
          <w:lang w:eastAsia="ru-RU"/>
        </w:rPr>
        <w:t xml:space="preserve"> в</w:t>
      </w:r>
      <w:r w:rsidR="00ED71B4">
        <w:rPr>
          <w:rFonts w:ascii="Times New Roman" w:eastAsia="Times New Roman" w:hAnsi="Times New Roman"/>
          <w:sz w:val="24"/>
          <w:szCs w:val="24"/>
          <w:lang w:eastAsia="ru-RU"/>
        </w:rPr>
        <w:t xml:space="preserve"> </w:t>
      </w:r>
      <w:r w:rsidRPr="00ED71B4">
        <w:rPr>
          <w:rFonts w:ascii="Times New Roman" w:eastAsia="Times New Roman" w:hAnsi="Times New Roman"/>
          <w:sz w:val="24"/>
          <w:szCs w:val="24"/>
          <w:lang w:eastAsia="ru-RU"/>
        </w:rPr>
        <w:t xml:space="preserve">соответствии Законом Нижегородской области от 03.09.2014 № 109-З «Об оценке регулирующего воздействия проектов муниципальных нормативных правовых актов, экспертизе муниципальных нормативных правовых актов в Нижегородской области» (в ред. Закона Нижегородской области от 30.11.2016 №162-З), постановлением администрации </w:t>
      </w:r>
      <w:proofErr w:type="spellStart"/>
      <w:r w:rsidRPr="00ED71B4">
        <w:rPr>
          <w:rFonts w:ascii="Times New Roman" w:eastAsia="Times New Roman" w:hAnsi="Times New Roman"/>
          <w:sz w:val="24"/>
          <w:szCs w:val="24"/>
          <w:lang w:eastAsia="ru-RU"/>
        </w:rPr>
        <w:t>Бутурлинского</w:t>
      </w:r>
      <w:proofErr w:type="spellEnd"/>
      <w:r w:rsidRPr="00ED71B4">
        <w:rPr>
          <w:rFonts w:ascii="Times New Roman" w:eastAsia="Times New Roman" w:hAnsi="Times New Roman"/>
          <w:sz w:val="24"/>
          <w:szCs w:val="24"/>
          <w:lang w:eastAsia="ru-RU"/>
        </w:rPr>
        <w:t xml:space="preserve"> муниципального </w:t>
      </w:r>
      <w:r w:rsidR="0007794C">
        <w:rPr>
          <w:rFonts w:ascii="Times New Roman" w:eastAsia="Times New Roman" w:hAnsi="Times New Roman"/>
          <w:sz w:val="24"/>
          <w:szCs w:val="24"/>
          <w:lang w:eastAsia="ru-RU"/>
        </w:rPr>
        <w:t xml:space="preserve">округа </w:t>
      </w:r>
      <w:r w:rsidRPr="00ED71B4">
        <w:rPr>
          <w:rFonts w:ascii="Times New Roman" w:eastAsia="Times New Roman" w:hAnsi="Times New Roman"/>
          <w:sz w:val="24"/>
          <w:szCs w:val="24"/>
          <w:lang w:eastAsia="ru-RU"/>
        </w:rPr>
        <w:t xml:space="preserve">Нижегородской области от </w:t>
      </w:r>
      <w:r w:rsidR="0007794C">
        <w:rPr>
          <w:rFonts w:ascii="Times New Roman" w:eastAsia="Times New Roman" w:hAnsi="Times New Roman"/>
          <w:sz w:val="24"/>
          <w:szCs w:val="24"/>
          <w:lang w:eastAsia="ru-RU"/>
        </w:rPr>
        <w:t>30.12.2025</w:t>
      </w:r>
      <w:r w:rsidRPr="00ED71B4">
        <w:rPr>
          <w:rFonts w:ascii="Times New Roman" w:eastAsia="Times New Roman" w:hAnsi="Times New Roman"/>
          <w:sz w:val="24"/>
          <w:szCs w:val="24"/>
          <w:lang w:eastAsia="ru-RU"/>
        </w:rPr>
        <w:t xml:space="preserve"> года № </w:t>
      </w:r>
      <w:r w:rsidR="0007794C">
        <w:rPr>
          <w:rFonts w:ascii="Times New Roman" w:eastAsia="Times New Roman" w:hAnsi="Times New Roman"/>
          <w:sz w:val="24"/>
          <w:szCs w:val="24"/>
          <w:lang w:eastAsia="ru-RU"/>
        </w:rPr>
        <w:t>1893</w:t>
      </w:r>
      <w:r w:rsidRPr="00ED71B4">
        <w:rPr>
          <w:rFonts w:ascii="Times New Roman" w:eastAsia="Times New Roman" w:hAnsi="Times New Roman"/>
          <w:sz w:val="24"/>
          <w:szCs w:val="24"/>
          <w:lang w:eastAsia="ru-RU"/>
        </w:rPr>
        <w:t xml:space="preserve"> «</w:t>
      </w:r>
      <w:r w:rsidRPr="00ED71B4">
        <w:rPr>
          <w:rFonts w:ascii="Times New Roman" w:hAnsi="Times New Roman"/>
          <w:sz w:val="24"/>
          <w:szCs w:val="24"/>
        </w:rPr>
        <w:t>«</w:t>
      </w:r>
      <w:r w:rsidRPr="00ED71B4">
        <w:rPr>
          <w:rFonts w:ascii="Times New Roman" w:hAnsi="Times New Roman"/>
          <w:noProof/>
          <w:sz w:val="24"/>
          <w:szCs w:val="24"/>
        </w:rPr>
        <w:t>Об утверждении Порядка проведения оценки регулирующего воздействия проектов муниципальных нормативных правовых актов</w:t>
      </w:r>
      <w:r w:rsidRPr="00ED71B4">
        <w:rPr>
          <w:rFonts w:ascii="Times New Roman" w:hAnsi="Times New Roman"/>
          <w:bCs/>
          <w:sz w:val="24"/>
          <w:szCs w:val="24"/>
        </w:rPr>
        <w:t xml:space="preserve">»  и </w:t>
      </w:r>
      <w:r w:rsidRPr="00ED71B4">
        <w:rPr>
          <w:rFonts w:ascii="Times New Roman" w:hAnsi="Times New Roman"/>
          <w:sz w:val="24"/>
          <w:szCs w:val="24"/>
        </w:rPr>
        <w:t xml:space="preserve">постановлением администрации </w:t>
      </w:r>
      <w:proofErr w:type="spellStart"/>
      <w:r w:rsidRPr="00ED71B4">
        <w:rPr>
          <w:rFonts w:ascii="Times New Roman" w:hAnsi="Times New Roman"/>
          <w:sz w:val="24"/>
          <w:szCs w:val="24"/>
        </w:rPr>
        <w:t>Бутурлинского</w:t>
      </w:r>
      <w:proofErr w:type="spellEnd"/>
      <w:r w:rsidRPr="00ED71B4">
        <w:rPr>
          <w:rFonts w:ascii="Times New Roman" w:hAnsi="Times New Roman"/>
          <w:sz w:val="24"/>
          <w:szCs w:val="24"/>
        </w:rPr>
        <w:t xml:space="preserve"> муниципального района Нижегородской области </w:t>
      </w:r>
      <w:r w:rsidRPr="00ED71B4">
        <w:rPr>
          <w:rFonts w:ascii="Times New Roman" w:hAnsi="Times New Roman"/>
          <w:bCs/>
          <w:sz w:val="24"/>
          <w:szCs w:val="24"/>
        </w:rPr>
        <w:t xml:space="preserve">от </w:t>
      </w:r>
      <w:r w:rsidRPr="00ED71B4">
        <w:rPr>
          <w:rFonts w:ascii="Times New Roman" w:hAnsi="Times New Roman"/>
          <w:sz w:val="24"/>
          <w:szCs w:val="24"/>
        </w:rPr>
        <w:t>15.06.2015 года №595 «</w:t>
      </w:r>
      <w:r w:rsidRPr="00ED71B4">
        <w:rPr>
          <w:rFonts w:ascii="Times New Roman" w:hAnsi="Times New Roman"/>
          <w:noProof/>
          <w:sz w:val="24"/>
          <w:szCs w:val="24"/>
        </w:rPr>
        <w:t xml:space="preserve">Об утверждении Порядка проведения публичных  консультаций  по проектам нормативных правовых актов администрации </w:t>
      </w:r>
      <w:proofErr w:type="spellStart"/>
      <w:r w:rsidRPr="00ED71B4">
        <w:rPr>
          <w:rFonts w:ascii="Times New Roman" w:hAnsi="Times New Roman"/>
          <w:bCs/>
          <w:sz w:val="24"/>
          <w:szCs w:val="24"/>
        </w:rPr>
        <w:t>Бутурлинского</w:t>
      </w:r>
      <w:proofErr w:type="spellEnd"/>
      <w:r w:rsidRPr="00ED71B4">
        <w:rPr>
          <w:rFonts w:ascii="Times New Roman" w:hAnsi="Times New Roman"/>
          <w:bCs/>
          <w:sz w:val="24"/>
          <w:szCs w:val="24"/>
        </w:rPr>
        <w:t xml:space="preserve"> муниципального района Нижегородской области при проведении оценки регулирующего </w:t>
      </w:r>
      <w:r w:rsidRPr="00864BDD">
        <w:rPr>
          <w:rFonts w:ascii="Times New Roman" w:hAnsi="Times New Roman"/>
          <w:bCs/>
          <w:sz w:val="24"/>
          <w:szCs w:val="24"/>
        </w:rPr>
        <w:t>воздействия»</w:t>
      </w:r>
      <w:r w:rsidRPr="00864BDD">
        <w:rPr>
          <w:rFonts w:ascii="Times New Roman" w:eastAsia="Times New Roman" w:hAnsi="Times New Roman"/>
          <w:spacing w:val="-1"/>
          <w:sz w:val="24"/>
          <w:szCs w:val="24"/>
          <w:lang w:eastAsia="ru-RU"/>
        </w:rPr>
        <w:t xml:space="preserve">. </w:t>
      </w:r>
      <w:r w:rsidR="00864BDD" w:rsidRPr="00864BDD">
        <w:rPr>
          <w:rFonts w:ascii="Times New Roman" w:eastAsia="Times New Roman" w:hAnsi="Times New Roman"/>
          <w:spacing w:val="-1"/>
          <w:sz w:val="24"/>
          <w:szCs w:val="24"/>
          <w:lang w:eastAsia="ru-RU"/>
        </w:rPr>
        <w:t>В связи с приведением в соответствии с действующим законодательством в приказ</w:t>
      </w:r>
      <w:r w:rsidRPr="00864BDD">
        <w:rPr>
          <w:rFonts w:ascii="Times New Roman" w:eastAsia="Times New Roman" w:hAnsi="Times New Roman"/>
          <w:spacing w:val="-1"/>
          <w:sz w:val="24"/>
          <w:szCs w:val="24"/>
          <w:lang w:eastAsia="ru-RU"/>
        </w:rPr>
        <w:t xml:space="preserve"> </w:t>
      </w:r>
      <w:r w:rsidRPr="00847EF2">
        <w:rPr>
          <w:rFonts w:ascii="Times New Roman" w:eastAsia="Times New Roman" w:hAnsi="Times New Roman"/>
          <w:color w:val="000000" w:themeColor="text1"/>
          <w:spacing w:val="-1"/>
          <w:sz w:val="24"/>
          <w:szCs w:val="24"/>
          <w:lang w:eastAsia="ru-RU"/>
        </w:rPr>
        <w:t>Министерства экономического развития и инвестиций Нижегородской области от 27.03.2020 №49 «Об утверждении Методических рекомендаций по проведению оценки регулирующего воздействия проектов муниципальных нормативных правовых актов и экспертизы муниципальных нормативных правовых актов</w:t>
      </w:r>
      <w:r w:rsidR="00864BDD">
        <w:rPr>
          <w:rFonts w:ascii="Times New Roman" w:eastAsia="Times New Roman" w:hAnsi="Times New Roman"/>
          <w:color w:val="000000" w:themeColor="text1"/>
          <w:spacing w:val="-1"/>
          <w:sz w:val="24"/>
          <w:szCs w:val="24"/>
          <w:lang w:eastAsia="ru-RU"/>
        </w:rPr>
        <w:t xml:space="preserve">»,  </w:t>
      </w:r>
      <w:r w:rsidR="00847EF2">
        <w:rPr>
          <w:rFonts w:ascii="Times New Roman" w:eastAsia="Times New Roman" w:hAnsi="Times New Roman"/>
          <w:color w:val="000000" w:themeColor="text1"/>
          <w:spacing w:val="-1"/>
          <w:sz w:val="24"/>
          <w:szCs w:val="24"/>
          <w:lang w:eastAsia="ru-RU"/>
        </w:rPr>
        <w:t>постановлен</w:t>
      </w:r>
      <w:r w:rsidR="00CB47A2">
        <w:rPr>
          <w:rFonts w:ascii="Times New Roman" w:eastAsia="Times New Roman" w:hAnsi="Times New Roman"/>
          <w:color w:val="000000" w:themeColor="text1"/>
          <w:spacing w:val="-1"/>
          <w:sz w:val="24"/>
          <w:szCs w:val="24"/>
          <w:lang w:eastAsia="ru-RU"/>
        </w:rPr>
        <w:t>ие</w:t>
      </w:r>
      <w:r w:rsidRPr="00847EF2">
        <w:rPr>
          <w:rFonts w:ascii="Times New Roman" w:eastAsia="Times New Roman" w:hAnsi="Times New Roman"/>
          <w:color w:val="000000" w:themeColor="text1"/>
          <w:sz w:val="24"/>
          <w:szCs w:val="24"/>
          <w:lang w:eastAsia="ru-RU"/>
        </w:rPr>
        <w:t xml:space="preserve"> </w:t>
      </w:r>
      <w:r w:rsidR="00847EF2">
        <w:rPr>
          <w:rFonts w:ascii="Times New Roman" w:eastAsia="Times New Roman" w:hAnsi="Times New Roman"/>
          <w:color w:val="000000" w:themeColor="text1"/>
          <w:sz w:val="24"/>
          <w:szCs w:val="24"/>
          <w:lang w:eastAsia="ru-RU"/>
        </w:rPr>
        <w:t xml:space="preserve">администрации </w:t>
      </w:r>
      <w:proofErr w:type="spellStart"/>
      <w:r w:rsidR="00847EF2">
        <w:rPr>
          <w:rFonts w:ascii="Times New Roman" w:eastAsia="Times New Roman" w:hAnsi="Times New Roman"/>
          <w:color w:val="000000" w:themeColor="text1"/>
          <w:sz w:val="24"/>
          <w:szCs w:val="24"/>
          <w:lang w:eastAsia="ru-RU"/>
        </w:rPr>
        <w:t>Бутурлинского</w:t>
      </w:r>
      <w:proofErr w:type="spellEnd"/>
      <w:r w:rsidR="00847EF2">
        <w:rPr>
          <w:rFonts w:ascii="Times New Roman" w:eastAsia="Times New Roman" w:hAnsi="Times New Roman"/>
          <w:color w:val="000000" w:themeColor="text1"/>
          <w:sz w:val="24"/>
          <w:szCs w:val="24"/>
          <w:lang w:eastAsia="ru-RU"/>
        </w:rPr>
        <w:t xml:space="preserve"> муниципального </w:t>
      </w:r>
      <w:r w:rsidR="00CB47A2">
        <w:rPr>
          <w:rFonts w:ascii="Times New Roman" w:eastAsia="Times New Roman" w:hAnsi="Times New Roman"/>
          <w:color w:val="000000" w:themeColor="text1"/>
          <w:sz w:val="24"/>
          <w:szCs w:val="24"/>
          <w:lang w:eastAsia="ru-RU"/>
        </w:rPr>
        <w:t xml:space="preserve">района </w:t>
      </w:r>
      <w:r w:rsidR="00847EF2">
        <w:rPr>
          <w:rFonts w:ascii="Times New Roman" w:eastAsia="Times New Roman" w:hAnsi="Times New Roman"/>
          <w:color w:val="000000" w:themeColor="text1"/>
          <w:sz w:val="24"/>
          <w:szCs w:val="24"/>
          <w:lang w:eastAsia="ru-RU"/>
        </w:rPr>
        <w:t>Н</w:t>
      </w:r>
      <w:r w:rsidR="00CB47A2">
        <w:rPr>
          <w:rFonts w:ascii="Times New Roman" w:eastAsia="Times New Roman" w:hAnsi="Times New Roman"/>
          <w:color w:val="000000" w:themeColor="text1"/>
          <w:sz w:val="24"/>
          <w:szCs w:val="24"/>
          <w:lang w:eastAsia="ru-RU"/>
        </w:rPr>
        <w:t xml:space="preserve">ижегородской области от 15.06.2015 года № 594 «Об утверждении Порядка проведения оценки регулирующего воздействия проектов муниципальных нормативных правовых </w:t>
      </w:r>
      <w:r w:rsidR="00864BDD">
        <w:rPr>
          <w:rFonts w:ascii="Times New Roman" w:eastAsia="Times New Roman" w:hAnsi="Times New Roman"/>
          <w:color w:val="000000" w:themeColor="text1"/>
          <w:sz w:val="24"/>
          <w:szCs w:val="24"/>
          <w:lang w:eastAsia="ru-RU"/>
        </w:rPr>
        <w:t>актов и</w:t>
      </w:r>
      <w:r w:rsidR="00CB47A2">
        <w:rPr>
          <w:rFonts w:ascii="Times New Roman" w:eastAsia="Times New Roman" w:hAnsi="Times New Roman"/>
          <w:color w:val="000000" w:themeColor="text1"/>
          <w:sz w:val="24"/>
          <w:szCs w:val="24"/>
          <w:lang w:eastAsia="ru-RU"/>
        </w:rPr>
        <w:t xml:space="preserve"> экспертизы муниципальных </w:t>
      </w:r>
      <w:r w:rsidR="00864BDD">
        <w:rPr>
          <w:rFonts w:ascii="Times New Roman" w:eastAsia="Times New Roman" w:hAnsi="Times New Roman"/>
          <w:color w:val="000000" w:themeColor="text1"/>
          <w:sz w:val="24"/>
          <w:szCs w:val="24"/>
          <w:lang w:eastAsia="ru-RU"/>
        </w:rPr>
        <w:t xml:space="preserve">нормативных правовых актов администрации </w:t>
      </w:r>
      <w:proofErr w:type="spellStart"/>
      <w:r w:rsidR="00864BDD">
        <w:rPr>
          <w:rFonts w:ascii="Times New Roman" w:eastAsia="Times New Roman" w:hAnsi="Times New Roman"/>
          <w:color w:val="000000" w:themeColor="text1"/>
          <w:sz w:val="24"/>
          <w:szCs w:val="24"/>
          <w:lang w:eastAsia="ru-RU"/>
        </w:rPr>
        <w:t>Бутурлинского</w:t>
      </w:r>
      <w:proofErr w:type="spellEnd"/>
      <w:r w:rsidR="00864BDD">
        <w:rPr>
          <w:rFonts w:ascii="Times New Roman" w:eastAsia="Times New Roman" w:hAnsi="Times New Roman"/>
          <w:color w:val="000000" w:themeColor="text1"/>
          <w:sz w:val="24"/>
          <w:szCs w:val="24"/>
          <w:lang w:eastAsia="ru-RU"/>
        </w:rPr>
        <w:t xml:space="preserve"> муниципального района Нижегородской области» </w:t>
      </w:r>
      <w:r w:rsidR="00CB47A2">
        <w:rPr>
          <w:rFonts w:ascii="Times New Roman" w:eastAsia="Times New Roman" w:hAnsi="Times New Roman"/>
          <w:color w:val="000000" w:themeColor="text1"/>
          <w:sz w:val="24"/>
          <w:szCs w:val="24"/>
          <w:lang w:eastAsia="ru-RU"/>
        </w:rPr>
        <w:t>утратило силу.</w:t>
      </w:r>
    </w:p>
    <w:p w:rsidR="006714BD" w:rsidRDefault="006714BD" w:rsidP="006714BD">
      <w:pPr>
        <w:shd w:val="clear" w:color="auto" w:fill="FFFFFF"/>
        <w:spacing w:after="0" w:line="240" w:lineRule="auto"/>
        <w:ind w:firstLine="708"/>
        <w:jc w:val="both"/>
        <w:rPr>
          <w:rFonts w:ascii="Times New Roman" w:eastAsia="Times New Roman" w:hAnsi="Times New Roman"/>
          <w:sz w:val="24"/>
          <w:szCs w:val="24"/>
          <w:lang w:eastAsia="ru-RU"/>
        </w:rPr>
      </w:pPr>
      <w:r w:rsidRPr="004B24F1">
        <w:rPr>
          <w:rFonts w:ascii="Times New Roman" w:eastAsia="Times New Roman" w:hAnsi="Times New Roman"/>
          <w:sz w:val="24"/>
          <w:szCs w:val="24"/>
          <w:lang w:eastAsia="ru-RU"/>
        </w:rPr>
        <w:t xml:space="preserve">26 декабря 2025 года в актовом зале администрации </w:t>
      </w:r>
      <w:proofErr w:type="spellStart"/>
      <w:r w:rsidRPr="004B24F1">
        <w:rPr>
          <w:rFonts w:ascii="Times New Roman" w:eastAsia="Times New Roman" w:hAnsi="Times New Roman"/>
          <w:sz w:val="24"/>
          <w:szCs w:val="24"/>
          <w:lang w:eastAsia="ru-RU"/>
        </w:rPr>
        <w:t>Бутурлинского</w:t>
      </w:r>
      <w:proofErr w:type="spellEnd"/>
      <w:r w:rsidRPr="004B24F1">
        <w:rPr>
          <w:rFonts w:ascii="Times New Roman" w:eastAsia="Times New Roman" w:hAnsi="Times New Roman"/>
          <w:sz w:val="24"/>
          <w:szCs w:val="24"/>
          <w:lang w:eastAsia="ru-RU"/>
        </w:rPr>
        <w:t xml:space="preserve"> муниципального округа Нижегородской области проведено совещание по подведению итогов работы структурных подразделений администрации по проведению оценки регулирующего воздействия </w:t>
      </w:r>
      <w:r w:rsidR="004B24F1" w:rsidRPr="004B24F1">
        <w:rPr>
          <w:rFonts w:ascii="Times New Roman" w:eastAsia="Times New Roman" w:hAnsi="Times New Roman"/>
          <w:sz w:val="24"/>
          <w:szCs w:val="24"/>
          <w:lang w:eastAsia="ru-RU"/>
        </w:rPr>
        <w:t xml:space="preserve">муниципальных нормативных правовых актов в </w:t>
      </w:r>
      <w:proofErr w:type="spellStart"/>
      <w:r w:rsidR="004B24F1" w:rsidRPr="004B24F1">
        <w:rPr>
          <w:rFonts w:ascii="Times New Roman" w:eastAsia="Times New Roman" w:hAnsi="Times New Roman"/>
          <w:sz w:val="24"/>
          <w:szCs w:val="24"/>
          <w:lang w:eastAsia="ru-RU"/>
        </w:rPr>
        <w:t>Бутурлинском</w:t>
      </w:r>
      <w:proofErr w:type="spellEnd"/>
      <w:r w:rsidR="004B24F1" w:rsidRPr="004B24F1">
        <w:rPr>
          <w:rFonts w:ascii="Times New Roman" w:eastAsia="Times New Roman" w:hAnsi="Times New Roman"/>
          <w:sz w:val="24"/>
          <w:szCs w:val="24"/>
          <w:lang w:eastAsia="ru-RU"/>
        </w:rPr>
        <w:t xml:space="preserve"> муниципальном округе </w:t>
      </w:r>
      <w:proofErr w:type="spellStart"/>
      <w:r w:rsidR="004B24F1" w:rsidRPr="004B24F1">
        <w:rPr>
          <w:rFonts w:ascii="Times New Roman" w:eastAsia="Times New Roman" w:hAnsi="Times New Roman"/>
          <w:sz w:val="24"/>
          <w:szCs w:val="24"/>
          <w:lang w:eastAsia="ru-RU"/>
        </w:rPr>
        <w:t>Нижегородкой</w:t>
      </w:r>
      <w:proofErr w:type="spellEnd"/>
      <w:r w:rsidR="004B24F1" w:rsidRPr="004B24F1">
        <w:rPr>
          <w:rFonts w:ascii="Times New Roman" w:eastAsia="Times New Roman" w:hAnsi="Times New Roman"/>
          <w:sz w:val="24"/>
          <w:szCs w:val="24"/>
          <w:lang w:eastAsia="ru-RU"/>
        </w:rPr>
        <w:t xml:space="preserve"> области в 2025 году.</w:t>
      </w:r>
    </w:p>
    <w:p w:rsidR="004B24F1" w:rsidRDefault="004B24F1" w:rsidP="006714BD">
      <w:pPr>
        <w:shd w:val="clear" w:color="auto" w:fill="FFFFFF"/>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2025 году по </w:t>
      </w:r>
      <w:r w:rsidR="00F10AF6" w:rsidRPr="00F10AF6">
        <w:rPr>
          <w:rFonts w:ascii="Times New Roman" w:eastAsia="Times New Roman" w:hAnsi="Times New Roman"/>
          <w:sz w:val="24"/>
          <w:szCs w:val="24"/>
          <w:lang w:eastAsia="ru-RU"/>
        </w:rPr>
        <w:t>1</w:t>
      </w:r>
      <w:r w:rsidR="009858D4">
        <w:rPr>
          <w:rFonts w:ascii="Times New Roman" w:eastAsia="Times New Roman" w:hAnsi="Times New Roman"/>
          <w:sz w:val="24"/>
          <w:szCs w:val="24"/>
          <w:lang w:eastAsia="ru-RU"/>
        </w:rPr>
        <w:t>9</w:t>
      </w:r>
      <w:r>
        <w:rPr>
          <w:rFonts w:ascii="Times New Roman" w:eastAsia="Times New Roman" w:hAnsi="Times New Roman"/>
          <w:sz w:val="24"/>
          <w:szCs w:val="24"/>
          <w:lang w:eastAsia="ru-RU"/>
        </w:rPr>
        <w:t xml:space="preserve"> п</w:t>
      </w:r>
      <w:r w:rsidR="00264AE6">
        <w:rPr>
          <w:rFonts w:ascii="Times New Roman" w:eastAsia="Times New Roman" w:hAnsi="Times New Roman"/>
          <w:sz w:val="24"/>
          <w:szCs w:val="24"/>
          <w:lang w:eastAsia="ru-RU"/>
        </w:rPr>
        <w:t>роектам, затрагивающих вопросы предпринимательской инвестиционной деятельности проведена оценка регулирующего воздействия:</w:t>
      </w:r>
    </w:p>
    <w:p w:rsidR="00451BED" w:rsidRDefault="00384332"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Проект решения Совета депутатов </w:t>
      </w:r>
      <w:proofErr w:type="spellStart"/>
      <w:r>
        <w:rPr>
          <w:rFonts w:ascii="Times New Roman" w:eastAsia="Times New Roman" w:hAnsi="Times New Roman"/>
          <w:sz w:val="24"/>
          <w:szCs w:val="24"/>
          <w:lang w:eastAsia="ru-RU"/>
        </w:rPr>
        <w:t>Бутурлинского</w:t>
      </w:r>
      <w:proofErr w:type="spellEnd"/>
      <w:r>
        <w:rPr>
          <w:rFonts w:ascii="Times New Roman" w:eastAsia="Times New Roman" w:hAnsi="Times New Roman"/>
          <w:sz w:val="24"/>
          <w:szCs w:val="24"/>
          <w:lang w:eastAsia="ru-RU"/>
        </w:rPr>
        <w:t xml:space="preserve"> муниципального округа Нижегородской области «Об утверждении методики расчета арендной платы, значений коэффициентов по видам использования земельных участков (</w:t>
      </w:r>
      <w:proofErr w:type="spellStart"/>
      <w:r>
        <w:rPr>
          <w:rFonts w:ascii="Times New Roman" w:eastAsia="Times New Roman" w:hAnsi="Times New Roman"/>
          <w:sz w:val="24"/>
          <w:szCs w:val="24"/>
          <w:lang w:eastAsia="ru-RU"/>
        </w:rPr>
        <w:t>Кви</w:t>
      </w:r>
      <w:proofErr w:type="spellEnd"/>
      <w:r>
        <w:rPr>
          <w:rFonts w:ascii="Times New Roman" w:eastAsia="Times New Roman" w:hAnsi="Times New Roman"/>
          <w:sz w:val="24"/>
          <w:szCs w:val="24"/>
          <w:lang w:eastAsia="ru-RU"/>
        </w:rPr>
        <w:t xml:space="preserve">) и коэффициентов дифференциации (Кд) по видам деятельности арендатора, внутри одного вида разрешенного использования земельных участков, находящихся в муниципальной собственности </w:t>
      </w:r>
      <w:proofErr w:type="spellStart"/>
      <w:r>
        <w:rPr>
          <w:rFonts w:ascii="Times New Roman" w:eastAsia="Times New Roman" w:hAnsi="Times New Roman"/>
          <w:sz w:val="24"/>
          <w:szCs w:val="24"/>
          <w:lang w:eastAsia="ru-RU"/>
        </w:rPr>
        <w:t>Бутурлинского</w:t>
      </w:r>
      <w:proofErr w:type="spellEnd"/>
      <w:r>
        <w:rPr>
          <w:rFonts w:ascii="Times New Roman" w:eastAsia="Times New Roman" w:hAnsi="Times New Roman"/>
          <w:sz w:val="24"/>
          <w:szCs w:val="24"/>
          <w:lang w:eastAsia="ru-RU"/>
        </w:rPr>
        <w:t xml:space="preserve"> муниципального округа Нижегородской области»;</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Проект п</w:t>
      </w:r>
      <w:r w:rsidR="00384332" w:rsidRPr="00451BED">
        <w:rPr>
          <w:rFonts w:ascii="Times New Roman" w:hAnsi="Times New Roman"/>
          <w:sz w:val="24"/>
          <w:szCs w:val="24"/>
          <w:shd w:val="clear" w:color="auto" w:fill="FFFFFF"/>
        </w:rPr>
        <w:t>остановлени</w:t>
      </w:r>
      <w:r w:rsidRPr="00451BED">
        <w:rPr>
          <w:rFonts w:ascii="Times New Roman" w:hAnsi="Times New Roman"/>
          <w:sz w:val="24"/>
          <w:szCs w:val="24"/>
          <w:shd w:val="clear" w:color="auto" w:fill="FFFFFF"/>
        </w:rPr>
        <w:t>я</w:t>
      </w:r>
      <w:r w:rsidR="00384332" w:rsidRPr="00451BED">
        <w:rPr>
          <w:rFonts w:ascii="Times New Roman" w:hAnsi="Times New Roman"/>
          <w:sz w:val="24"/>
          <w:szCs w:val="24"/>
          <w:shd w:val="clear" w:color="auto" w:fill="FFFFFF"/>
        </w:rPr>
        <w:t xml:space="preserve"> администрации </w:t>
      </w:r>
      <w:proofErr w:type="spellStart"/>
      <w:r w:rsidR="00384332" w:rsidRPr="00451BED">
        <w:rPr>
          <w:rFonts w:ascii="Times New Roman" w:hAnsi="Times New Roman"/>
          <w:sz w:val="24"/>
          <w:szCs w:val="24"/>
          <w:shd w:val="clear" w:color="auto" w:fill="FFFFFF"/>
        </w:rPr>
        <w:t>Бутурлинского</w:t>
      </w:r>
      <w:proofErr w:type="spellEnd"/>
      <w:r w:rsidR="00384332" w:rsidRPr="00451BED">
        <w:rPr>
          <w:rFonts w:ascii="Times New Roman" w:hAnsi="Times New Roman"/>
          <w:sz w:val="24"/>
          <w:szCs w:val="24"/>
          <w:shd w:val="clear" w:color="auto" w:fill="FFFFFF"/>
        </w:rPr>
        <w:t xml:space="preserve"> муниципального округа Нижегородской области «Об утверждении схемы размещения нестационарных торговых объектов на территории </w:t>
      </w:r>
      <w:proofErr w:type="spellStart"/>
      <w:r w:rsidR="00384332" w:rsidRPr="00451BED">
        <w:rPr>
          <w:rFonts w:ascii="Times New Roman" w:hAnsi="Times New Roman"/>
          <w:sz w:val="24"/>
          <w:szCs w:val="24"/>
          <w:shd w:val="clear" w:color="auto" w:fill="FFFFFF"/>
        </w:rPr>
        <w:t>Бутурлинского</w:t>
      </w:r>
      <w:proofErr w:type="spellEnd"/>
      <w:r w:rsidR="00384332" w:rsidRPr="00451BED">
        <w:rPr>
          <w:rFonts w:ascii="Times New Roman" w:hAnsi="Times New Roman"/>
          <w:sz w:val="24"/>
          <w:szCs w:val="24"/>
          <w:shd w:val="clear" w:color="auto" w:fill="FFFFFF"/>
        </w:rPr>
        <w:t xml:space="preserve"> муниципального округа Нижегородской области на 2025-2030 гг.»;</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Проект постановления</w:t>
      </w:r>
      <w:r w:rsidR="00566373" w:rsidRPr="00451BED">
        <w:rPr>
          <w:rFonts w:ascii="Times New Roman" w:hAnsi="Times New Roman"/>
          <w:sz w:val="24"/>
          <w:szCs w:val="24"/>
          <w:shd w:val="clear" w:color="auto" w:fill="FFFFFF"/>
        </w:rPr>
        <w:t xml:space="preserve"> администрации </w:t>
      </w:r>
      <w:proofErr w:type="spellStart"/>
      <w:r w:rsidR="00566373" w:rsidRPr="00451BED">
        <w:rPr>
          <w:rFonts w:ascii="Times New Roman" w:hAnsi="Times New Roman"/>
          <w:sz w:val="24"/>
          <w:szCs w:val="24"/>
          <w:shd w:val="clear" w:color="auto" w:fill="FFFFFF"/>
        </w:rPr>
        <w:t>Бутурлинского</w:t>
      </w:r>
      <w:proofErr w:type="spellEnd"/>
      <w:r w:rsidR="00566373" w:rsidRPr="00451BED">
        <w:rPr>
          <w:rFonts w:ascii="Times New Roman" w:hAnsi="Times New Roman"/>
          <w:sz w:val="24"/>
          <w:szCs w:val="24"/>
          <w:shd w:val="clear" w:color="auto" w:fill="FFFFFF"/>
        </w:rPr>
        <w:t xml:space="preserve"> муниципального округа Нижегородской области </w:t>
      </w:r>
      <w:r w:rsidR="00384332" w:rsidRPr="00451BED">
        <w:rPr>
          <w:rFonts w:ascii="Times New Roman" w:eastAsia="Times New Roman" w:hAnsi="Times New Roman"/>
          <w:sz w:val="24"/>
          <w:szCs w:val="24"/>
          <w:lang w:eastAsia="ru-RU"/>
        </w:rPr>
        <w:t>«</w:t>
      </w:r>
      <w:r w:rsidR="00566373" w:rsidRPr="00451BED">
        <w:rPr>
          <w:rFonts w:ascii="Times New Roman" w:hAnsi="Times New Roman"/>
          <w:sz w:val="24"/>
          <w:szCs w:val="24"/>
          <w:shd w:val="clear" w:color="auto" w:fill="F6F8F9"/>
        </w:rPr>
        <w:t xml:space="preserve">Об утверждении Программы профилактики рисков причинения вреда (ущерба) охраняемым законом ценностям на 2025 год при осуществлении муниципального лесного контроля на территории </w:t>
      </w:r>
      <w:proofErr w:type="spellStart"/>
      <w:r w:rsidR="00566373" w:rsidRPr="00451BED">
        <w:rPr>
          <w:rFonts w:ascii="Times New Roman" w:hAnsi="Times New Roman"/>
          <w:sz w:val="24"/>
          <w:szCs w:val="24"/>
          <w:shd w:val="clear" w:color="auto" w:fill="F6F8F9"/>
        </w:rPr>
        <w:t>Бутурлинского</w:t>
      </w:r>
      <w:proofErr w:type="spellEnd"/>
      <w:r w:rsidR="00566373" w:rsidRPr="00451BED">
        <w:rPr>
          <w:rFonts w:ascii="Times New Roman" w:hAnsi="Times New Roman"/>
          <w:sz w:val="24"/>
          <w:szCs w:val="24"/>
          <w:shd w:val="clear" w:color="auto" w:fill="F6F8F9"/>
        </w:rPr>
        <w:t xml:space="preserve"> муниципального округа Нижегородской области»;</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Проект постановления</w:t>
      </w:r>
      <w:r w:rsidR="00566373" w:rsidRPr="00451BED">
        <w:rPr>
          <w:rFonts w:ascii="Times New Roman" w:hAnsi="Times New Roman"/>
          <w:sz w:val="24"/>
          <w:szCs w:val="24"/>
          <w:shd w:val="clear" w:color="auto" w:fill="FFFFFF"/>
        </w:rPr>
        <w:t xml:space="preserve"> администрации </w:t>
      </w:r>
      <w:proofErr w:type="spellStart"/>
      <w:r w:rsidR="00566373" w:rsidRPr="00451BED">
        <w:rPr>
          <w:rFonts w:ascii="Times New Roman" w:hAnsi="Times New Roman"/>
          <w:sz w:val="24"/>
          <w:szCs w:val="24"/>
          <w:shd w:val="clear" w:color="auto" w:fill="FFFFFF"/>
        </w:rPr>
        <w:t>Бутурлинского</w:t>
      </w:r>
      <w:proofErr w:type="spellEnd"/>
      <w:r w:rsidR="00566373" w:rsidRPr="00451BED">
        <w:rPr>
          <w:rFonts w:ascii="Times New Roman" w:hAnsi="Times New Roman"/>
          <w:sz w:val="24"/>
          <w:szCs w:val="24"/>
          <w:shd w:val="clear" w:color="auto" w:fill="FFFFFF"/>
        </w:rPr>
        <w:t xml:space="preserve"> муниципального округа Нижегородской области «О внесении изменений в Положение о муниципальном жилищном </w:t>
      </w:r>
      <w:r w:rsidR="00566373" w:rsidRPr="00451BED">
        <w:rPr>
          <w:rFonts w:ascii="Times New Roman" w:hAnsi="Times New Roman"/>
          <w:sz w:val="24"/>
          <w:szCs w:val="24"/>
          <w:shd w:val="clear" w:color="auto" w:fill="FFFFFF"/>
        </w:rPr>
        <w:lastRenderedPageBreak/>
        <w:t xml:space="preserve">контроле на территории </w:t>
      </w:r>
      <w:proofErr w:type="spellStart"/>
      <w:r w:rsidR="00566373" w:rsidRPr="00451BED">
        <w:rPr>
          <w:rFonts w:ascii="Times New Roman" w:hAnsi="Times New Roman"/>
          <w:sz w:val="24"/>
          <w:szCs w:val="24"/>
          <w:shd w:val="clear" w:color="auto" w:fill="FFFFFF"/>
        </w:rPr>
        <w:t>Бутурлинского</w:t>
      </w:r>
      <w:proofErr w:type="spellEnd"/>
      <w:r w:rsidR="00566373" w:rsidRPr="00451BED">
        <w:rPr>
          <w:rFonts w:ascii="Times New Roman" w:hAnsi="Times New Roman"/>
          <w:sz w:val="24"/>
          <w:szCs w:val="24"/>
          <w:shd w:val="clear" w:color="auto" w:fill="FFFFFF"/>
        </w:rPr>
        <w:t xml:space="preserve"> муниципального округа Нижегородской области, утвержденное решением Совета депутатов </w:t>
      </w:r>
      <w:proofErr w:type="spellStart"/>
      <w:r w:rsidR="00566373" w:rsidRPr="00451BED">
        <w:rPr>
          <w:rFonts w:ascii="Times New Roman" w:hAnsi="Times New Roman"/>
          <w:sz w:val="24"/>
          <w:szCs w:val="24"/>
          <w:shd w:val="clear" w:color="auto" w:fill="FFFFFF"/>
        </w:rPr>
        <w:t>Бутурлинского</w:t>
      </w:r>
      <w:proofErr w:type="spellEnd"/>
      <w:r w:rsidR="00566373" w:rsidRPr="00451BED">
        <w:rPr>
          <w:rFonts w:ascii="Times New Roman" w:hAnsi="Times New Roman"/>
          <w:sz w:val="24"/>
          <w:szCs w:val="24"/>
          <w:shd w:val="clear" w:color="auto" w:fill="FFFFFF"/>
        </w:rPr>
        <w:t xml:space="preserve"> муниципального округа Нижегородской области» от 14 декабря 2021 г. № 100»;</w:t>
      </w:r>
    </w:p>
    <w:p w:rsidR="00451BED" w:rsidRPr="00451BED" w:rsidRDefault="00566373"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 </w:t>
      </w:r>
      <w:r w:rsidR="0003199D" w:rsidRPr="00451BED">
        <w:rPr>
          <w:rFonts w:ascii="Times New Roman" w:hAnsi="Times New Roman"/>
          <w:sz w:val="24"/>
          <w:szCs w:val="24"/>
          <w:shd w:val="clear" w:color="auto" w:fill="FFFFFF"/>
        </w:rPr>
        <w:t xml:space="preserve">Проект постановления администрации </w:t>
      </w:r>
      <w:proofErr w:type="spellStart"/>
      <w:r w:rsidR="0003199D" w:rsidRPr="00451BED">
        <w:rPr>
          <w:rFonts w:ascii="Times New Roman" w:hAnsi="Times New Roman"/>
          <w:sz w:val="24"/>
          <w:szCs w:val="24"/>
          <w:shd w:val="clear" w:color="auto" w:fill="FFFFFF"/>
        </w:rPr>
        <w:t>Бутурлинского</w:t>
      </w:r>
      <w:proofErr w:type="spellEnd"/>
      <w:r w:rsidR="0003199D" w:rsidRPr="00451BED">
        <w:rPr>
          <w:rFonts w:ascii="Times New Roman" w:hAnsi="Times New Roman"/>
          <w:sz w:val="24"/>
          <w:szCs w:val="24"/>
          <w:shd w:val="clear" w:color="auto" w:fill="FFFFFF"/>
        </w:rPr>
        <w:t xml:space="preserve"> муниципального округа Нижегородской области «</w:t>
      </w:r>
      <w:r w:rsidR="0003199D"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0003199D" w:rsidRPr="00451BED">
        <w:rPr>
          <w:rFonts w:ascii="Times New Roman" w:hAnsi="Times New Roman"/>
          <w:sz w:val="24"/>
          <w:szCs w:val="24"/>
          <w:shd w:val="clear" w:color="auto" w:fill="F6F8F9"/>
        </w:rPr>
        <w:t>Бутурлинского</w:t>
      </w:r>
      <w:proofErr w:type="spellEnd"/>
      <w:r w:rsidR="0003199D" w:rsidRPr="00451BED">
        <w:rPr>
          <w:rFonts w:ascii="Times New Roman" w:hAnsi="Times New Roman"/>
          <w:sz w:val="24"/>
          <w:szCs w:val="24"/>
          <w:shd w:val="clear" w:color="auto" w:fill="F6F8F9"/>
        </w:rPr>
        <w:t xml:space="preserve"> муниципального округа Нижегородской области от 01.03. 2024 № 344 «Об утверждении Порядка предоставления субсидии на поддержку производства молока»;</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Проект постановления администрации </w:t>
      </w:r>
      <w:proofErr w:type="spellStart"/>
      <w:r w:rsidRPr="00451BED">
        <w:rPr>
          <w:rFonts w:ascii="Times New Roman" w:hAnsi="Times New Roman"/>
          <w:sz w:val="24"/>
          <w:szCs w:val="24"/>
          <w:shd w:val="clear" w:color="auto" w:fill="FFFFFF"/>
        </w:rPr>
        <w:t>Бутурлинского</w:t>
      </w:r>
      <w:proofErr w:type="spellEnd"/>
      <w:r w:rsidRPr="00451BED">
        <w:rPr>
          <w:rFonts w:ascii="Times New Roman" w:hAnsi="Times New Roman"/>
          <w:sz w:val="24"/>
          <w:szCs w:val="24"/>
          <w:shd w:val="clear" w:color="auto" w:fill="FFFFFF"/>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11.04. 2024 № 573 «Об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eastAsia="Times New Roman" w:hAnsi="Times New Roman"/>
          <w:sz w:val="24"/>
          <w:szCs w:val="24"/>
          <w:lang w:eastAsia="ru-RU"/>
        </w:rPr>
        <w:t xml:space="preserve">Проект решения Совета депутатов </w:t>
      </w:r>
      <w:proofErr w:type="spellStart"/>
      <w:r w:rsidRPr="00451BED">
        <w:rPr>
          <w:rFonts w:ascii="Times New Roman" w:eastAsia="Times New Roman" w:hAnsi="Times New Roman"/>
          <w:sz w:val="24"/>
          <w:szCs w:val="24"/>
          <w:lang w:eastAsia="ru-RU"/>
        </w:rPr>
        <w:t>Бутурлинского</w:t>
      </w:r>
      <w:proofErr w:type="spellEnd"/>
      <w:r w:rsidRPr="00451BED">
        <w:rPr>
          <w:rFonts w:ascii="Times New Roman" w:eastAsia="Times New Roman" w:hAnsi="Times New Roman"/>
          <w:sz w:val="24"/>
          <w:szCs w:val="24"/>
          <w:lang w:eastAsia="ru-RU"/>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утвержденное решением Совета депутатов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14 октября 2021 г. №77»;</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eastAsia="Times New Roman" w:hAnsi="Times New Roman"/>
          <w:sz w:val="24"/>
          <w:szCs w:val="24"/>
          <w:lang w:eastAsia="ru-RU"/>
        </w:rPr>
        <w:t xml:space="preserve">Проект решения Совета депутатов </w:t>
      </w:r>
      <w:proofErr w:type="spellStart"/>
      <w:r w:rsidRPr="00451BED">
        <w:rPr>
          <w:rFonts w:ascii="Times New Roman" w:eastAsia="Times New Roman" w:hAnsi="Times New Roman"/>
          <w:sz w:val="24"/>
          <w:szCs w:val="24"/>
          <w:lang w:eastAsia="ru-RU"/>
        </w:rPr>
        <w:t>Бутурлинского</w:t>
      </w:r>
      <w:proofErr w:type="spellEnd"/>
      <w:r w:rsidRPr="00451BED">
        <w:rPr>
          <w:rFonts w:ascii="Times New Roman" w:eastAsia="Times New Roman" w:hAnsi="Times New Roman"/>
          <w:sz w:val="24"/>
          <w:szCs w:val="24"/>
          <w:lang w:eastAsia="ru-RU"/>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Положение о муниципальном лесном контроле на территории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утвержденного решением Совета депутатов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24 сентября 2024 г. № 64»;</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eastAsia="Times New Roman" w:hAnsi="Times New Roman"/>
          <w:sz w:val="24"/>
          <w:szCs w:val="24"/>
          <w:lang w:eastAsia="ru-RU"/>
        </w:rPr>
        <w:t xml:space="preserve">Проект решения Совета депутатов </w:t>
      </w:r>
      <w:proofErr w:type="spellStart"/>
      <w:r w:rsidRPr="00451BED">
        <w:rPr>
          <w:rFonts w:ascii="Times New Roman" w:eastAsia="Times New Roman" w:hAnsi="Times New Roman"/>
          <w:sz w:val="24"/>
          <w:szCs w:val="24"/>
          <w:lang w:eastAsia="ru-RU"/>
        </w:rPr>
        <w:t>Бутурлинского</w:t>
      </w:r>
      <w:proofErr w:type="spellEnd"/>
      <w:r w:rsidRPr="00451BED">
        <w:rPr>
          <w:rFonts w:ascii="Times New Roman" w:eastAsia="Times New Roman" w:hAnsi="Times New Roman"/>
          <w:sz w:val="24"/>
          <w:szCs w:val="24"/>
          <w:lang w:eastAsia="ru-RU"/>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Положение о муниципальном контроле в сфере благоустройства на территории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утвержденного решением Совета депутатов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14 октября 2021 г. №76»;</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Проект постановления администрации </w:t>
      </w:r>
      <w:proofErr w:type="spellStart"/>
      <w:r w:rsidRPr="00451BED">
        <w:rPr>
          <w:rFonts w:ascii="Times New Roman" w:hAnsi="Times New Roman"/>
          <w:sz w:val="24"/>
          <w:szCs w:val="24"/>
          <w:shd w:val="clear" w:color="auto" w:fill="FFFFFF"/>
        </w:rPr>
        <w:t>Бутурлинского</w:t>
      </w:r>
      <w:proofErr w:type="spellEnd"/>
      <w:r w:rsidRPr="00451BED">
        <w:rPr>
          <w:rFonts w:ascii="Times New Roman" w:hAnsi="Times New Roman"/>
          <w:sz w:val="24"/>
          <w:szCs w:val="24"/>
          <w:shd w:val="clear" w:color="auto" w:fill="FFFFFF"/>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29.05. 2024 № 814 «Об утверждении Порядка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p w:rsidR="00451BED" w:rsidRPr="00451BED" w:rsidRDefault="0003199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Проект постановления администрации </w:t>
      </w:r>
      <w:proofErr w:type="spellStart"/>
      <w:r w:rsidRPr="00451BED">
        <w:rPr>
          <w:rFonts w:ascii="Times New Roman" w:hAnsi="Times New Roman"/>
          <w:sz w:val="24"/>
          <w:szCs w:val="24"/>
          <w:shd w:val="clear" w:color="auto" w:fill="FFFFFF"/>
        </w:rPr>
        <w:t>Бутурлинского</w:t>
      </w:r>
      <w:proofErr w:type="spellEnd"/>
      <w:r w:rsidRPr="00451BED">
        <w:rPr>
          <w:rFonts w:ascii="Times New Roman" w:hAnsi="Times New Roman"/>
          <w:sz w:val="24"/>
          <w:szCs w:val="24"/>
          <w:shd w:val="clear" w:color="auto" w:fill="FFFFFF"/>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13.03. 2024 № 418 «Об утверждении Порядка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C343FB" w:rsidRPr="00C343FB" w:rsidRDefault="0003199D" w:rsidP="00C343FB">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Проект постановления администрации </w:t>
      </w:r>
      <w:proofErr w:type="spellStart"/>
      <w:r w:rsidRPr="00451BED">
        <w:rPr>
          <w:rFonts w:ascii="Times New Roman" w:hAnsi="Times New Roman"/>
          <w:sz w:val="24"/>
          <w:szCs w:val="24"/>
          <w:shd w:val="clear" w:color="auto" w:fill="FFFFFF"/>
        </w:rPr>
        <w:t>Бутурлинского</w:t>
      </w:r>
      <w:proofErr w:type="spellEnd"/>
      <w:r w:rsidRPr="00451BED">
        <w:rPr>
          <w:rFonts w:ascii="Times New Roman" w:hAnsi="Times New Roman"/>
          <w:sz w:val="24"/>
          <w:szCs w:val="24"/>
          <w:shd w:val="clear" w:color="auto" w:fill="FFFFFF"/>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19 марта 2024 г. № 452 «Об утверждении Порядка предоставления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p w:rsidR="0053693E" w:rsidRPr="00C343FB" w:rsidRDefault="00C343FB" w:rsidP="00C343FB">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C343FB">
        <w:rPr>
          <w:rFonts w:ascii="Times New Roman" w:hAnsi="Times New Roman"/>
          <w:sz w:val="24"/>
          <w:szCs w:val="24"/>
          <w:shd w:val="clear" w:color="auto" w:fill="FFFFFF"/>
        </w:rPr>
        <w:t xml:space="preserve">Проект постановления администрации </w:t>
      </w:r>
      <w:proofErr w:type="spellStart"/>
      <w:r w:rsidRPr="00C343FB">
        <w:rPr>
          <w:rFonts w:ascii="Times New Roman" w:hAnsi="Times New Roman"/>
          <w:sz w:val="24"/>
          <w:szCs w:val="24"/>
          <w:shd w:val="clear" w:color="auto" w:fill="FFFFFF"/>
        </w:rPr>
        <w:t>Бутурлинского</w:t>
      </w:r>
      <w:proofErr w:type="spellEnd"/>
      <w:r w:rsidRPr="00C343FB">
        <w:rPr>
          <w:rFonts w:ascii="Times New Roman" w:hAnsi="Times New Roman"/>
          <w:sz w:val="24"/>
          <w:szCs w:val="24"/>
          <w:shd w:val="clear" w:color="auto" w:fill="FFFFFF"/>
        </w:rPr>
        <w:t xml:space="preserve"> муниципального округа Нижегородской области «</w:t>
      </w:r>
      <w:r w:rsidRPr="00C343FB">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C343FB">
        <w:rPr>
          <w:rFonts w:ascii="Times New Roman" w:hAnsi="Times New Roman"/>
          <w:sz w:val="24"/>
          <w:szCs w:val="24"/>
          <w:shd w:val="clear" w:color="auto" w:fill="F6F8F9"/>
        </w:rPr>
        <w:t>Бутурлинского</w:t>
      </w:r>
      <w:proofErr w:type="spellEnd"/>
      <w:r w:rsidRPr="00C343FB">
        <w:rPr>
          <w:rFonts w:ascii="Times New Roman" w:hAnsi="Times New Roman"/>
          <w:sz w:val="24"/>
          <w:szCs w:val="24"/>
          <w:shd w:val="clear" w:color="auto" w:fill="F6F8F9"/>
        </w:rPr>
        <w:t xml:space="preserve"> </w:t>
      </w:r>
      <w:r w:rsidRPr="00C343FB">
        <w:rPr>
          <w:rFonts w:ascii="Times New Roman" w:hAnsi="Times New Roman"/>
          <w:sz w:val="24"/>
          <w:szCs w:val="24"/>
          <w:shd w:val="clear" w:color="auto" w:fill="F6F8F9"/>
        </w:rPr>
        <w:lastRenderedPageBreak/>
        <w:t>муниципального округа Нижегородской области от 19 марта 2024 г. № 452 «Об утверждении Порядка предоставления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p w:rsidR="00451BED" w:rsidRPr="00451BED" w:rsidRDefault="00CA3C0A"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eastAsia="Times New Roman" w:hAnsi="Times New Roman"/>
          <w:sz w:val="24"/>
          <w:szCs w:val="24"/>
          <w:lang w:eastAsia="ru-RU"/>
        </w:rPr>
        <w:t xml:space="preserve">Проект решения Совета депутатов </w:t>
      </w:r>
      <w:proofErr w:type="spellStart"/>
      <w:r w:rsidRPr="00451BED">
        <w:rPr>
          <w:rFonts w:ascii="Times New Roman" w:eastAsia="Times New Roman" w:hAnsi="Times New Roman"/>
          <w:sz w:val="24"/>
          <w:szCs w:val="24"/>
          <w:lang w:eastAsia="ru-RU"/>
        </w:rPr>
        <w:t>Бутурлинского</w:t>
      </w:r>
      <w:proofErr w:type="spellEnd"/>
      <w:r w:rsidRPr="00451BED">
        <w:rPr>
          <w:rFonts w:ascii="Times New Roman" w:eastAsia="Times New Roman" w:hAnsi="Times New Roman"/>
          <w:sz w:val="24"/>
          <w:szCs w:val="24"/>
          <w:lang w:eastAsia="ru-RU"/>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Об утверждении Положения о муниципальном жилищном контроле на территории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w:t>
      </w:r>
    </w:p>
    <w:p w:rsidR="00451BED" w:rsidRPr="00451BED" w:rsidRDefault="00CA3C0A"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eastAsia="Times New Roman" w:hAnsi="Times New Roman"/>
          <w:sz w:val="24"/>
          <w:szCs w:val="24"/>
          <w:lang w:eastAsia="ru-RU"/>
        </w:rPr>
        <w:t xml:space="preserve">Проект решения Совета депутатов </w:t>
      </w:r>
      <w:proofErr w:type="spellStart"/>
      <w:r w:rsidRPr="00451BED">
        <w:rPr>
          <w:rFonts w:ascii="Times New Roman" w:eastAsia="Times New Roman" w:hAnsi="Times New Roman"/>
          <w:sz w:val="24"/>
          <w:szCs w:val="24"/>
          <w:lang w:eastAsia="ru-RU"/>
        </w:rPr>
        <w:t>Бутурлинского</w:t>
      </w:r>
      <w:proofErr w:type="spellEnd"/>
      <w:r w:rsidRPr="00451BED">
        <w:rPr>
          <w:rFonts w:ascii="Times New Roman" w:eastAsia="Times New Roman" w:hAnsi="Times New Roman"/>
          <w:sz w:val="24"/>
          <w:szCs w:val="24"/>
          <w:lang w:eastAsia="ru-RU"/>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Об утверждении Положения о муниципальном земельном контроле на территории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w:t>
      </w:r>
    </w:p>
    <w:p w:rsidR="00451BED" w:rsidRPr="00451BED" w:rsidRDefault="00CA3C0A"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Проект постановления администрации </w:t>
      </w:r>
      <w:proofErr w:type="spellStart"/>
      <w:r w:rsidRPr="00451BED">
        <w:rPr>
          <w:rFonts w:ascii="Times New Roman" w:hAnsi="Times New Roman"/>
          <w:sz w:val="24"/>
          <w:szCs w:val="24"/>
          <w:shd w:val="clear" w:color="auto" w:fill="FFFFFF"/>
        </w:rPr>
        <w:t>Бутурлинского</w:t>
      </w:r>
      <w:proofErr w:type="spellEnd"/>
      <w:r w:rsidRPr="00451BED">
        <w:rPr>
          <w:rFonts w:ascii="Times New Roman" w:hAnsi="Times New Roman"/>
          <w:sz w:val="24"/>
          <w:szCs w:val="24"/>
          <w:shd w:val="clear" w:color="auto" w:fill="FFFFFF"/>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19 марта 2024 г. № 452 «Об утверждении Порядка предоставления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p w:rsidR="00451BED" w:rsidRPr="00451BED" w:rsidRDefault="00451BE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Проект постановления администрации </w:t>
      </w:r>
      <w:proofErr w:type="spellStart"/>
      <w:r w:rsidRPr="00451BED">
        <w:rPr>
          <w:rFonts w:ascii="Times New Roman" w:hAnsi="Times New Roman"/>
          <w:sz w:val="24"/>
          <w:szCs w:val="24"/>
          <w:shd w:val="clear" w:color="auto" w:fill="FFFFFF"/>
        </w:rPr>
        <w:t>Бутурлинского</w:t>
      </w:r>
      <w:proofErr w:type="spellEnd"/>
      <w:r w:rsidRPr="00451BED">
        <w:rPr>
          <w:rFonts w:ascii="Times New Roman" w:hAnsi="Times New Roman"/>
          <w:sz w:val="24"/>
          <w:szCs w:val="24"/>
          <w:shd w:val="clear" w:color="auto" w:fill="FFFFFF"/>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22 ноября 2024 г. № 1878 "Об утверждении Порядка предоставления субсидии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p>
    <w:p w:rsidR="00451BED" w:rsidRPr="00451BED" w:rsidRDefault="00451BE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hAnsi="Times New Roman"/>
          <w:sz w:val="24"/>
          <w:szCs w:val="24"/>
          <w:shd w:val="clear" w:color="auto" w:fill="FFFFFF"/>
        </w:rPr>
        <w:t xml:space="preserve">Проект постановления администрации </w:t>
      </w:r>
      <w:proofErr w:type="spellStart"/>
      <w:r w:rsidRPr="00451BED">
        <w:rPr>
          <w:rFonts w:ascii="Times New Roman" w:hAnsi="Times New Roman"/>
          <w:sz w:val="24"/>
          <w:szCs w:val="24"/>
          <w:shd w:val="clear" w:color="auto" w:fill="FFFFFF"/>
        </w:rPr>
        <w:t>Бутурлинского</w:t>
      </w:r>
      <w:proofErr w:type="spellEnd"/>
      <w:r w:rsidRPr="00451BED">
        <w:rPr>
          <w:rFonts w:ascii="Times New Roman" w:hAnsi="Times New Roman"/>
          <w:sz w:val="24"/>
          <w:szCs w:val="24"/>
          <w:shd w:val="clear" w:color="auto" w:fill="FFFFFF"/>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 внесении изменений в постановление администрации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 от 02 июля 2024 г. № 1008 «Об утверждении Порядка предоставления субсидии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p>
    <w:p w:rsidR="00451BED" w:rsidRPr="00451BED" w:rsidRDefault="00451BED" w:rsidP="00451BED">
      <w:pPr>
        <w:pStyle w:val="a3"/>
        <w:numPr>
          <w:ilvl w:val="0"/>
          <w:numId w:val="4"/>
        </w:numPr>
        <w:shd w:val="clear" w:color="auto" w:fill="FFFFFF"/>
        <w:spacing w:after="0" w:line="240" w:lineRule="auto"/>
        <w:ind w:left="0" w:firstLine="709"/>
        <w:jc w:val="both"/>
        <w:rPr>
          <w:rFonts w:ascii="Times New Roman" w:eastAsia="Times New Roman" w:hAnsi="Times New Roman"/>
          <w:sz w:val="24"/>
          <w:szCs w:val="24"/>
          <w:lang w:eastAsia="ru-RU"/>
        </w:rPr>
      </w:pPr>
      <w:r w:rsidRPr="00451BED">
        <w:rPr>
          <w:rFonts w:ascii="Times New Roman" w:eastAsia="Times New Roman" w:hAnsi="Times New Roman"/>
          <w:sz w:val="24"/>
          <w:szCs w:val="24"/>
          <w:lang w:eastAsia="ru-RU"/>
        </w:rPr>
        <w:t xml:space="preserve">Проект решения Совета депутатов </w:t>
      </w:r>
      <w:proofErr w:type="spellStart"/>
      <w:r w:rsidRPr="00451BED">
        <w:rPr>
          <w:rFonts w:ascii="Times New Roman" w:eastAsia="Times New Roman" w:hAnsi="Times New Roman"/>
          <w:sz w:val="24"/>
          <w:szCs w:val="24"/>
          <w:lang w:eastAsia="ru-RU"/>
        </w:rPr>
        <w:t>Бутурлинского</w:t>
      </w:r>
      <w:proofErr w:type="spellEnd"/>
      <w:r w:rsidRPr="00451BED">
        <w:rPr>
          <w:rFonts w:ascii="Times New Roman" w:eastAsia="Times New Roman" w:hAnsi="Times New Roman"/>
          <w:sz w:val="24"/>
          <w:szCs w:val="24"/>
          <w:lang w:eastAsia="ru-RU"/>
        </w:rPr>
        <w:t xml:space="preserve"> муниципального округа Нижегородской области «</w:t>
      </w:r>
      <w:r w:rsidRPr="00451BED">
        <w:rPr>
          <w:rFonts w:ascii="Times New Roman" w:hAnsi="Times New Roman"/>
          <w:sz w:val="24"/>
          <w:szCs w:val="24"/>
          <w:shd w:val="clear" w:color="auto" w:fill="F6F8F9"/>
        </w:rPr>
        <w:t xml:space="preserve">Об утверждении Положения о порядке предоставления в аренду имущества, находящегося в муниципальной собственности </w:t>
      </w:r>
      <w:proofErr w:type="spellStart"/>
      <w:r w:rsidRPr="00451BED">
        <w:rPr>
          <w:rFonts w:ascii="Times New Roman" w:hAnsi="Times New Roman"/>
          <w:sz w:val="24"/>
          <w:szCs w:val="24"/>
          <w:shd w:val="clear" w:color="auto" w:fill="F6F8F9"/>
        </w:rPr>
        <w:t>Бутурлинского</w:t>
      </w:r>
      <w:proofErr w:type="spellEnd"/>
      <w:r w:rsidRPr="00451BED">
        <w:rPr>
          <w:rFonts w:ascii="Times New Roman" w:hAnsi="Times New Roman"/>
          <w:sz w:val="24"/>
          <w:szCs w:val="24"/>
          <w:shd w:val="clear" w:color="auto" w:fill="F6F8F9"/>
        </w:rPr>
        <w:t xml:space="preserve"> муниципального округа Нижегородской области».</w:t>
      </w:r>
    </w:p>
    <w:p w:rsidR="00FC2ACE" w:rsidRDefault="00C633C6"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2.</w:t>
      </w:r>
      <w:r w:rsidR="00FC2ACE" w:rsidRPr="00BC508F">
        <w:rPr>
          <w:rFonts w:ascii="Times New Roman" w:hAnsi="Times New Roman"/>
          <w:b/>
          <w:sz w:val="28"/>
          <w:szCs w:val="28"/>
        </w:rPr>
        <w:t xml:space="preserve"> </w:t>
      </w:r>
      <w:r w:rsidR="00AD7D73">
        <w:rPr>
          <w:rFonts w:ascii="Times New Roman" w:hAnsi="Times New Roman"/>
          <w:b/>
          <w:sz w:val="28"/>
          <w:szCs w:val="28"/>
        </w:rPr>
        <w:t>Оценка</w:t>
      </w:r>
      <w:r w:rsidR="00AD7D73" w:rsidRPr="00FC2ACE">
        <w:rPr>
          <w:rFonts w:ascii="Times New Roman" w:hAnsi="Times New Roman"/>
          <w:b/>
          <w:sz w:val="28"/>
          <w:szCs w:val="28"/>
        </w:rPr>
        <w:t xml:space="preserve"> регулирующего воздействия</w:t>
      </w:r>
      <w:r w:rsidR="00AD7D73">
        <w:rPr>
          <w:rFonts w:ascii="Times New Roman" w:hAnsi="Times New Roman"/>
          <w:b/>
          <w:sz w:val="28"/>
          <w:szCs w:val="28"/>
        </w:rPr>
        <w:t xml:space="preserve"> проектов</w:t>
      </w:r>
      <w:r w:rsidR="00FC2ACE">
        <w:rPr>
          <w:rFonts w:ascii="Times New Roman" w:hAnsi="Times New Roman"/>
          <w:b/>
          <w:sz w:val="28"/>
          <w:szCs w:val="28"/>
        </w:rPr>
        <w:t xml:space="preserve"> нормативных правовых</w:t>
      </w:r>
    </w:p>
    <w:p w:rsidR="005441E7" w:rsidRPr="005441E7" w:rsidRDefault="00FC2ACE" w:rsidP="004A7299">
      <w:pPr>
        <w:widowControl w:val="0"/>
        <w:spacing w:after="0" w:line="240" w:lineRule="auto"/>
        <w:jc w:val="center"/>
        <w:rPr>
          <w:rFonts w:ascii="Times New Roman" w:hAnsi="Times New Roman"/>
          <w:b/>
          <w:sz w:val="28"/>
          <w:szCs w:val="28"/>
        </w:rPr>
      </w:pPr>
      <w:r>
        <w:rPr>
          <w:rFonts w:ascii="Times New Roman" w:hAnsi="Times New Roman"/>
          <w:b/>
          <w:sz w:val="28"/>
          <w:szCs w:val="28"/>
        </w:rPr>
        <w:t>актов</w:t>
      </w:r>
    </w:p>
    <w:tbl>
      <w:tblPr>
        <w:tblStyle w:val="a9"/>
        <w:tblW w:w="9606" w:type="dxa"/>
        <w:tblLayout w:type="fixed"/>
        <w:tblLook w:val="04A0" w:firstRow="1" w:lastRow="0" w:firstColumn="1" w:lastColumn="0" w:noHBand="0" w:noVBand="1"/>
      </w:tblPr>
      <w:tblGrid>
        <w:gridCol w:w="534"/>
        <w:gridCol w:w="1871"/>
        <w:gridCol w:w="1672"/>
        <w:gridCol w:w="1843"/>
        <w:gridCol w:w="1843"/>
        <w:gridCol w:w="1843"/>
      </w:tblGrid>
      <w:tr w:rsidR="00FC2ACE" w:rsidRPr="009B141B" w:rsidTr="00927B0F">
        <w:trPr>
          <w:trHeight w:val="828"/>
        </w:trPr>
        <w:tc>
          <w:tcPr>
            <w:tcW w:w="534" w:type="dxa"/>
          </w:tcPr>
          <w:p w:rsidR="00FC2ACE" w:rsidRPr="00927B0F" w:rsidRDefault="00FC2ACE" w:rsidP="00E75EAC">
            <w:pPr>
              <w:spacing w:before="240"/>
              <w:jc w:val="center"/>
              <w:rPr>
                <w:rFonts w:ascii="Times New Roman" w:hAnsi="Times New Roman"/>
                <w:b/>
                <w:sz w:val="24"/>
                <w:szCs w:val="24"/>
              </w:rPr>
            </w:pPr>
            <w:r w:rsidRPr="00927B0F">
              <w:rPr>
                <w:rFonts w:ascii="Times New Roman" w:hAnsi="Times New Roman"/>
                <w:b/>
                <w:sz w:val="24"/>
                <w:szCs w:val="24"/>
              </w:rPr>
              <w:t>№ п/п</w:t>
            </w:r>
          </w:p>
        </w:tc>
        <w:tc>
          <w:tcPr>
            <w:tcW w:w="1871" w:type="dxa"/>
          </w:tcPr>
          <w:p w:rsidR="00FC2ACE" w:rsidRPr="00927B0F" w:rsidRDefault="00FC2ACE" w:rsidP="00E75EAC">
            <w:pPr>
              <w:spacing w:before="240"/>
              <w:jc w:val="center"/>
              <w:rPr>
                <w:rFonts w:ascii="Times New Roman" w:hAnsi="Times New Roman"/>
                <w:b/>
                <w:sz w:val="24"/>
                <w:szCs w:val="24"/>
              </w:rPr>
            </w:pPr>
            <w:r w:rsidRPr="00927B0F">
              <w:rPr>
                <w:rFonts w:ascii="Times New Roman" w:hAnsi="Times New Roman"/>
                <w:b/>
                <w:sz w:val="24"/>
                <w:szCs w:val="24"/>
              </w:rPr>
              <w:t>Наименование проекта</w:t>
            </w:r>
          </w:p>
          <w:p w:rsidR="00FC2ACE" w:rsidRPr="00927B0F" w:rsidRDefault="00FC2ACE" w:rsidP="00E75EAC">
            <w:pPr>
              <w:jc w:val="center"/>
              <w:rPr>
                <w:rFonts w:ascii="Times New Roman" w:hAnsi="Times New Roman"/>
                <w:b/>
                <w:sz w:val="24"/>
                <w:szCs w:val="24"/>
              </w:rPr>
            </w:pPr>
            <w:r w:rsidRPr="00927B0F">
              <w:rPr>
                <w:rFonts w:ascii="Times New Roman" w:hAnsi="Times New Roman"/>
                <w:b/>
                <w:sz w:val="24"/>
                <w:szCs w:val="24"/>
              </w:rPr>
              <w:t>правового акта</w:t>
            </w:r>
          </w:p>
        </w:tc>
        <w:tc>
          <w:tcPr>
            <w:tcW w:w="1672" w:type="dxa"/>
          </w:tcPr>
          <w:p w:rsidR="00FC2ACE" w:rsidRPr="00927B0F" w:rsidRDefault="00FC2ACE" w:rsidP="00E75EAC">
            <w:pPr>
              <w:jc w:val="center"/>
              <w:rPr>
                <w:rFonts w:ascii="Times New Roman" w:hAnsi="Times New Roman"/>
                <w:b/>
                <w:sz w:val="24"/>
                <w:szCs w:val="24"/>
              </w:rPr>
            </w:pPr>
          </w:p>
          <w:p w:rsidR="00FC2ACE" w:rsidRPr="00927B0F" w:rsidRDefault="00FC2ACE" w:rsidP="00E75EAC">
            <w:pPr>
              <w:spacing w:before="120"/>
              <w:jc w:val="center"/>
              <w:rPr>
                <w:rFonts w:ascii="Times New Roman" w:hAnsi="Times New Roman"/>
                <w:b/>
                <w:sz w:val="24"/>
                <w:szCs w:val="24"/>
              </w:rPr>
            </w:pPr>
            <w:r w:rsidRPr="00927B0F">
              <w:rPr>
                <w:rFonts w:ascii="Times New Roman" w:hAnsi="Times New Roman"/>
                <w:b/>
                <w:sz w:val="24"/>
                <w:szCs w:val="24"/>
              </w:rPr>
              <w:t>Разработчик</w:t>
            </w:r>
          </w:p>
        </w:tc>
        <w:tc>
          <w:tcPr>
            <w:tcW w:w="1843" w:type="dxa"/>
          </w:tcPr>
          <w:p w:rsidR="00FC2ACE" w:rsidRPr="00927B0F" w:rsidRDefault="00FC2ACE" w:rsidP="00E75EAC">
            <w:pPr>
              <w:ind w:firstLine="34"/>
              <w:jc w:val="center"/>
              <w:rPr>
                <w:rFonts w:ascii="Times New Roman" w:hAnsi="Times New Roman"/>
                <w:b/>
                <w:sz w:val="24"/>
                <w:szCs w:val="24"/>
              </w:rPr>
            </w:pPr>
          </w:p>
          <w:p w:rsidR="00FC2ACE" w:rsidRPr="00927B0F" w:rsidRDefault="00FC2ACE" w:rsidP="00E75EAC">
            <w:pPr>
              <w:spacing w:before="120"/>
              <w:ind w:firstLine="34"/>
              <w:jc w:val="center"/>
              <w:rPr>
                <w:rFonts w:ascii="Times New Roman" w:hAnsi="Times New Roman"/>
                <w:b/>
                <w:sz w:val="24"/>
                <w:szCs w:val="24"/>
              </w:rPr>
            </w:pPr>
            <w:r w:rsidRPr="00927B0F">
              <w:rPr>
                <w:rFonts w:ascii="Times New Roman" w:hAnsi="Times New Roman"/>
                <w:b/>
                <w:sz w:val="24"/>
                <w:szCs w:val="24"/>
              </w:rPr>
              <w:t>Предмет регулирования</w:t>
            </w:r>
          </w:p>
        </w:tc>
        <w:tc>
          <w:tcPr>
            <w:tcW w:w="1843" w:type="dxa"/>
          </w:tcPr>
          <w:p w:rsidR="00FC2ACE" w:rsidRPr="00927B0F" w:rsidRDefault="00FC2ACE" w:rsidP="00C633C6">
            <w:pPr>
              <w:jc w:val="center"/>
              <w:rPr>
                <w:rFonts w:ascii="Times New Roman" w:hAnsi="Times New Roman"/>
                <w:b/>
                <w:sz w:val="24"/>
                <w:szCs w:val="24"/>
              </w:rPr>
            </w:pPr>
            <w:r w:rsidRPr="00927B0F">
              <w:rPr>
                <w:rFonts w:ascii="Times New Roman" w:hAnsi="Times New Roman"/>
                <w:b/>
                <w:sz w:val="24"/>
                <w:szCs w:val="24"/>
              </w:rPr>
              <w:t>Количество</w:t>
            </w:r>
            <w:r w:rsidR="007D1614" w:rsidRPr="00927B0F">
              <w:rPr>
                <w:rFonts w:ascii="Times New Roman" w:hAnsi="Times New Roman"/>
                <w:b/>
                <w:sz w:val="24"/>
                <w:szCs w:val="24"/>
              </w:rPr>
              <w:t xml:space="preserve"> участников публичных консульта</w:t>
            </w:r>
            <w:r w:rsidR="00C633C6" w:rsidRPr="00927B0F">
              <w:rPr>
                <w:rFonts w:ascii="Times New Roman" w:hAnsi="Times New Roman"/>
                <w:b/>
                <w:sz w:val="24"/>
                <w:szCs w:val="24"/>
              </w:rPr>
              <w:t>ций</w:t>
            </w:r>
          </w:p>
        </w:tc>
        <w:tc>
          <w:tcPr>
            <w:tcW w:w="1843" w:type="dxa"/>
          </w:tcPr>
          <w:p w:rsidR="00FC2ACE" w:rsidRPr="00927B0F" w:rsidRDefault="00FC2ACE" w:rsidP="00E75EAC">
            <w:pPr>
              <w:jc w:val="center"/>
              <w:rPr>
                <w:rFonts w:ascii="Times New Roman" w:hAnsi="Times New Roman"/>
                <w:b/>
                <w:sz w:val="24"/>
                <w:szCs w:val="24"/>
              </w:rPr>
            </w:pPr>
            <w:r w:rsidRPr="00927B0F">
              <w:rPr>
                <w:rFonts w:ascii="Times New Roman" w:hAnsi="Times New Roman"/>
                <w:b/>
                <w:sz w:val="24"/>
                <w:szCs w:val="24"/>
              </w:rPr>
              <w:t xml:space="preserve">Учет </w:t>
            </w:r>
          </w:p>
          <w:p w:rsidR="00FC2ACE" w:rsidRPr="00927B0F" w:rsidRDefault="00FC2ACE" w:rsidP="00E75EAC">
            <w:pPr>
              <w:jc w:val="center"/>
              <w:rPr>
                <w:rFonts w:ascii="Times New Roman" w:hAnsi="Times New Roman"/>
                <w:b/>
                <w:sz w:val="24"/>
                <w:szCs w:val="24"/>
              </w:rPr>
            </w:pPr>
            <w:r w:rsidRPr="00927B0F">
              <w:rPr>
                <w:rFonts w:ascii="Times New Roman" w:hAnsi="Times New Roman"/>
                <w:b/>
                <w:sz w:val="24"/>
                <w:szCs w:val="24"/>
              </w:rPr>
              <w:t xml:space="preserve">замечаний и предложений </w:t>
            </w:r>
          </w:p>
          <w:p w:rsidR="00FC2ACE" w:rsidRPr="00927B0F" w:rsidRDefault="00FC2ACE" w:rsidP="00E75EAC">
            <w:pPr>
              <w:jc w:val="center"/>
              <w:rPr>
                <w:rFonts w:ascii="Times New Roman" w:hAnsi="Times New Roman"/>
                <w:b/>
                <w:sz w:val="24"/>
                <w:szCs w:val="24"/>
                <w:vertAlign w:val="superscript"/>
              </w:rPr>
            </w:pPr>
            <w:r w:rsidRPr="00927B0F">
              <w:rPr>
                <w:rFonts w:ascii="Times New Roman" w:hAnsi="Times New Roman"/>
                <w:b/>
                <w:sz w:val="24"/>
                <w:szCs w:val="24"/>
              </w:rPr>
              <w:t>по проекту</w:t>
            </w:r>
          </w:p>
        </w:tc>
      </w:tr>
      <w:tr w:rsidR="00FC2ACE" w:rsidRPr="003A7F6A" w:rsidTr="00927B0F">
        <w:tc>
          <w:tcPr>
            <w:tcW w:w="534" w:type="dxa"/>
          </w:tcPr>
          <w:p w:rsidR="00FC2ACE" w:rsidRPr="00D4722D" w:rsidRDefault="00D836F7" w:rsidP="00FC2ACE">
            <w:pPr>
              <w:jc w:val="center"/>
              <w:rPr>
                <w:rFonts w:ascii="Times New Roman" w:hAnsi="Times New Roman"/>
                <w:sz w:val="20"/>
                <w:szCs w:val="20"/>
                <w:lang w:val="en-US"/>
              </w:rPr>
            </w:pPr>
            <w:r w:rsidRPr="00D4722D">
              <w:rPr>
                <w:rFonts w:ascii="Times New Roman" w:hAnsi="Times New Roman"/>
                <w:sz w:val="20"/>
                <w:szCs w:val="20"/>
                <w:lang w:val="en-US"/>
              </w:rPr>
              <w:t>1</w:t>
            </w:r>
          </w:p>
        </w:tc>
        <w:tc>
          <w:tcPr>
            <w:tcW w:w="1871" w:type="dxa"/>
          </w:tcPr>
          <w:p w:rsidR="00FC2ACE" w:rsidRPr="00D4722D" w:rsidRDefault="00F957B6" w:rsidP="00E75EAC">
            <w:pPr>
              <w:rPr>
                <w:rFonts w:ascii="Times New Roman" w:hAnsi="Times New Roman"/>
                <w:sz w:val="20"/>
                <w:szCs w:val="20"/>
              </w:rPr>
            </w:pPr>
            <w:r w:rsidRPr="00D4722D">
              <w:rPr>
                <w:rFonts w:ascii="Times New Roman" w:eastAsia="Times New Roman" w:hAnsi="Times New Roman"/>
                <w:sz w:val="20"/>
                <w:szCs w:val="20"/>
                <w:lang w:eastAsia="ru-RU"/>
              </w:rPr>
              <w:t xml:space="preserve">Проект решения Совета депутатов </w:t>
            </w:r>
            <w:proofErr w:type="spellStart"/>
            <w:r w:rsidRPr="00D4722D">
              <w:rPr>
                <w:rFonts w:ascii="Times New Roman" w:eastAsia="Times New Roman" w:hAnsi="Times New Roman"/>
                <w:sz w:val="20"/>
                <w:szCs w:val="20"/>
                <w:lang w:eastAsia="ru-RU"/>
              </w:rPr>
              <w:t>Бутурлинского</w:t>
            </w:r>
            <w:proofErr w:type="spellEnd"/>
            <w:r w:rsidRPr="00D4722D">
              <w:rPr>
                <w:rFonts w:ascii="Times New Roman" w:eastAsia="Times New Roman" w:hAnsi="Times New Roman"/>
                <w:sz w:val="20"/>
                <w:szCs w:val="20"/>
                <w:lang w:eastAsia="ru-RU"/>
              </w:rPr>
              <w:t xml:space="preserve"> муниципального округа Нижегородской области «Об утверждении методики расчета арендной платы, значений коэффициентов по </w:t>
            </w:r>
            <w:r w:rsidRPr="00D4722D">
              <w:rPr>
                <w:rFonts w:ascii="Times New Roman" w:eastAsia="Times New Roman" w:hAnsi="Times New Roman"/>
                <w:sz w:val="20"/>
                <w:szCs w:val="20"/>
                <w:lang w:eastAsia="ru-RU"/>
              </w:rPr>
              <w:lastRenderedPageBreak/>
              <w:t>видам использования земельных участков (</w:t>
            </w:r>
            <w:proofErr w:type="spellStart"/>
            <w:r w:rsidRPr="00D4722D">
              <w:rPr>
                <w:rFonts w:ascii="Times New Roman" w:eastAsia="Times New Roman" w:hAnsi="Times New Roman"/>
                <w:sz w:val="20"/>
                <w:szCs w:val="20"/>
                <w:lang w:eastAsia="ru-RU"/>
              </w:rPr>
              <w:t>Кви</w:t>
            </w:r>
            <w:proofErr w:type="spellEnd"/>
            <w:r w:rsidRPr="00D4722D">
              <w:rPr>
                <w:rFonts w:ascii="Times New Roman" w:eastAsia="Times New Roman" w:hAnsi="Times New Roman"/>
                <w:sz w:val="20"/>
                <w:szCs w:val="20"/>
                <w:lang w:eastAsia="ru-RU"/>
              </w:rPr>
              <w:t xml:space="preserve">) и коэффициентов дифференциации (Кд) по видам деятельности арендатора, внутри одного вида разрешенного использования земельных участков, находящихся в муниципальной собственности </w:t>
            </w:r>
            <w:proofErr w:type="spellStart"/>
            <w:r w:rsidRPr="00D4722D">
              <w:rPr>
                <w:rFonts w:ascii="Times New Roman" w:eastAsia="Times New Roman" w:hAnsi="Times New Roman"/>
                <w:sz w:val="20"/>
                <w:szCs w:val="20"/>
                <w:lang w:eastAsia="ru-RU"/>
              </w:rPr>
              <w:t>Бутурлинского</w:t>
            </w:r>
            <w:proofErr w:type="spellEnd"/>
            <w:r w:rsidRPr="00D4722D">
              <w:rPr>
                <w:rFonts w:ascii="Times New Roman" w:eastAsia="Times New Roman" w:hAnsi="Times New Roman"/>
                <w:sz w:val="20"/>
                <w:szCs w:val="20"/>
                <w:lang w:eastAsia="ru-RU"/>
              </w:rPr>
              <w:t xml:space="preserve"> муниципального округа Нижегородской области»</w:t>
            </w:r>
          </w:p>
        </w:tc>
        <w:tc>
          <w:tcPr>
            <w:tcW w:w="1672" w:type="dxa"/>
          </w:tcPr>
          <w:p w:rsidR="00FC2ACE" w:rsidRPr="00D4722D" w:rsidRDefault="00D4722D" w:rsidP="00E75EAC">
            <w:pPr>
              <w:rPr>
                <w:rFonts w:ascii="Times New Roman" w:hAnsi="Times New Roman"/>
                <w:sz w:val="20"/>
                <w:szCs w:val="20"/>
              </w:rPr>
            </w:pPr>
            <w:r w:rsidRPr="00D4722D">
              <w:rPr>
                <w:rFonts w:ascii="Times New Roman" w:hAnsi="Times New Roman"/>
                <w:sz w:val="20"/>
                <w:szCs w:val="20"/>
              </w:rPr>
              <w:lastRenderedPageBreak/>
              <w:t xml:space="preserve">Отдел имущественных, земельных отношений и жилищной политики администрации </w:t>
            </w:r>
            <w:proofErr w:type="spellStart"/>
            <w:r w:rsidRPr="00D4722D">
              <w:rPr>
                <w:rFonts w:ascii="Times New Roman" w:hAnsi="Times New Roman"/>
                <w:sz w:val="20"/>
                <w:szCs w:val="20"/>
              </w:rPr>
              <w:t>Бутурлинского</w:t>
            </w:r>
            <w:proofErr w:type="spellEnd"/>
            <w:r w:rsidRPr="00D4722D">
              <w:rPr>
                <w:rFonts w:ascii="Times New Roman" w:hAnsi="Times New Roman"/>
                <w:sz w:val="20"/>
                <w:szCs w:val="20"/>
              </w:rPr>
              <w:t xml:space="preserve"> муниципального округа Нижегородской области</w:t>
            </w:r>
          </w:p>
        </w:tc>
        <w:tc>
          <w:tcPr>
            <w:tcW w:w="1843" w:type="dxa"/>
          </w:tcPr>
          <w:p w:rsidR="00FC2ACE" w:rsidRPr="00D4722D" w:rsidRDefault="00D4722D" w:rsidP="00D4722D">
            <w:pPr>
              <w:rPr>
                <w:rFonts w:ascii="Times New Roman" w:hAnsi="Times New Roman"/>
                <w:sz w:val="20"/>
                <w:szCs w:val="20"/>
              </w:rPr>
            </w:pPr>
            <w:r w:rsidRPr="00D4722D">
              <w:rPr>
                <w:rFonts w:ascii="Times New Roman" w:eastAsia="Times New Roman" w:hAnsi="Times New Roman"/>
                <w:sz w:val="20"/>
                <w:szCs w:val="20"/>
                <w:lang w:eastAsia="ru-RU"/>
              </w:rPr>
              <w:t>Методик</w:t>
            </w:r>
            <w:r>
              <w:rPr>
                <w:rFonts w:ascii="Times New Roman" w:eastAsia="Times New Roman" w:hAnsi="Times New Roman"/>
                <w:sz w:val="20"/>
                <w:szCs w:val="20"/>
                <w:lang w:eastAsia="ru-RU"/>
              </w:rPr>
              <w:t>а</w:t>
            </w:r>
            <w:r w:rsidRPr="00D4722D">
              <w:rPr>
                <w:rFonts w:ascii="Times New Roman" w:eastAsia="Times New Roman" w:hAnsi="Times New Roman"/>
                <w:sz w:val="20"/>
                <w:szCs w:val="20"/>
                <w:lang w:eastAsia="ru-RU"/>
              </w:rPr>
              <w:t xml:space="preserve"> расчета арендной платы, значений коэффициентов по видам использования земельных участков (</w:t>
            </w:r>
            <w:proofErr w:type="spellStart"/>
            <w:r w:rsidRPr="00D4722D">
              <w:rPr>
                <w:rFonts w:ascii="Times New Roman" w:eastAsia="Times New Roman" w:hAnsi="Times New Roman"/>
                <w:sz w:val="20"/>
                <w:szCs w:val="20"/>
                <w:lang w:eastAsia="ru-RU"/>
              </w:rPr>
              <w:t>Кви</w:t>
            </w:r>
            <w:proofErr w:type="spellEnd"/>
            <w:r w:rsidRPr="00D4722D">
              <w:rPr>
                <w:rFonts w:ascii="Times New Roman" w:eastAsia="Times New Roman" w:hAnsi="Times New Roman"/>
                <w:sz w:val="20"/>
                <w:szCs w:val="20"/>
                <w:lang w:eastAsia="ru-RU"/>
              </w:rPr>
              <w:t xml:space="preserve">) и коэффициентов дифференциации (Кд) по видам деятельности </w:t>
            </w:r>
            <w:r w:rsidRPr="00D4722D">
              <w:rPr>
                <w:rFonts w:ascii="Times New Roman" w:eastAsia="Times New Roman" w:hAnsi="Times New Roman"/>
                <w:sz w:val="20"/>
                <w:szCs w:val="20"/>
                <w:lang w:eastAsia="ru-RU"/>
              </w:rPr>
              <w:lastRenderedPageBreak/>
              <w:t xml:space="preserve">арендатора, внутри одного вида разрешенного использования земельных участков, находящихся в муниципальной собственности </w:t>
            </w:r>
            <w:proofErr w:type="spellStart"/>
            <w:r w:rsidRPr="00D4722D">
              <w:rPr>
                <w:rFonts w:ascii="Times New Roman" w:eastAsia="Times New Roman" w:hAnsi="Times New Roman"/>
                <w:sz w:val="20"/>
                <w:szCs w:val="20"/>
                <w:lang w:eastAsia="ru-RU"/>
              </w:rPr>
              <w:t>Бутурлинского</w:t>
            </w:r>
            <w:proofErr w:type="spellEnd"/>
            <w:r w:rsidRPr="00D4722D">
              <w:rPr>
                <w:rFonts w:ascii="Times New Roman" w:eastAsia="Times New Roman" w:hAnsi="Times New Roman"/>
                <w:sz w:val="20"/>
                <w:szCs w:val="20"/>
                <w:lang w:eastAsia="ru-RU"/>
              </w:rPr>
              <w:t xml:space="preserve"> муниципального округа Нижегородской области</w:t>
            </w:r>
          </w:p>
        </w:tc>
        <w:tc>
          <w:tcPr>
            <w:tcW w:w="1843" w:type="dxa"/>
          </w:tcPr>
          <w:p w:rsidR="00FC2ACE" w:rsidRPr="00D4722D" w:rsidRDefault="00D4722D" w:rsidP="00E75EAC">
            <w:pPr>
              <w:jc w:val="center"/>
              <w:rPr>
                <w:rFonts w:ascii="Times New Roman" w:hAnsi="Times New Roman"/>
                <w:sz w:val="20"/>
                <w:szCs w:val="20"/>
              </w:rPr>
            </w:pPr>
            <w:r>
              <w:rPr>
                <w:rFonts w:ascii="Times New Roman" w:hAnsi="Times New Roman"/>
                <w:sz w:val="20"/>
                <w:szCs w:val="20"/>
              </w:rPr>
              <w:lastRenderedPageBreak/>
              <w:t>7</w:t>
            </w:r>
          </w:p>
        </w:tc>
        <w:tc>
          <w:tcPr>
            <w:tcW w:w="1843" w:type="dxa"/>
          </w:tcPr>
          <w:p w:rsidR="00FC2ACE" w:rsidRPr="00956051" w:rsidRDefault="00956051" w:rsidP="00E75EAC">
            <w:pPr>
              <w:rPr>
                <w:rFonts w:ascii="Times New Roman" w:hAnsi="Times New Roman"/>
                <w:i/>
                <w:sz w:val="20"/>
                <w:szCs w:val="20"/>
              </w:rPr>
            </w:pPr>
            <w:r>
              <w:rPr>
                <w:rFonts w:ascii="Times New Roman" w:hAnsi="Times New Roman"/>
                <w:i/>
                <w:sz w:val="20"/>
                <w:szCs w:val="20"/>
              </w:rPr>
              <w:t xml:space="preserve">Учтены </w:t>
            </w:r>
          </w:p>
        </w:tc>
      </w:tr>
      <w:tr w:rsidR="00E75EAC" w:rsidRPr="003A7F6A" w:rsidTr="00927B0F">
        <w:tc>
          <w:tcPr>
            <w:tcW w:w="534" w:type="dxa"/>
          </w:tcPr>
          <w:p w:rsidR="00E75EAC" w:rsidRPr="00D4722D" w:rsidRDefault="00E75EAC" w:rsidP="00E75EAC">
            <w:pPr>
              <w:jc w:val="center"/>
              <w:rPr>
                <w:rFonts w:ascii="Times New Roman" w:hAnsi="Times New Roman"/>
                <w:sz w:val="20"/>
                <w:szCs w:val="20"/>
              </w:rPr>
            </w:pPr>
            <w:r>
              <w:rPr>
                <w:rFonts w:ascii="Times New Roman" w:hAnsi="Times New Roman"/>
                <w:sz w:val="20"/>
                <w:szCs w:val="20"/>
              </w:rPr>
              <w:t>2</w:t>
            </w:r>
          </w:p>
        </w:tc>
        <w:tc>
          <w:tcPr>
            <w:tcW w:w="1871" w:type="dxa"/>
          </w:tcPr>
          <w:p w:rsidR="00E75EAC" w:rsidRPr="00E75EAC" w:rsidRDefault="00E75EAC" w:rsidP="00E75EAC">
            <w:pPr>
              <w:rPr>
                <w:rFonts w:ascii="Times New Roman" w:eastAsia="Times New Roman" w:hAnsi="Times New Roman"/>
                <w:sz w:val="20"/>
                <w:szCs w:val="20"/>
                <w:lang w:eastAsia="ru-RU"/>
              </w:rPr>
            </w:pPr>
            <w:r w:rsidRPr="00E75EAC">
              <w:rPr>
                <w:rFonts w:ascii="Times New Roman" w:hAnsi="Times New Roman"/>
                <w:sz w:val="20"/>
                <w:szCs w:val="20"/>
                <w:shd w:val="clear" w:color="auto" w:fill="FFFFFF"/>
              </w:rPr>
              <w:t xml:space="preserve">Проект постановления администрации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«Об утверждении схемы размещения нестационарных торговых объектов на территории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на 2025-2030 гг.»</w:t>
            </w:r>
          </w:p>
        </w:tc>
        <w:tc>
          <w:tcPr>
            <w:tcW w:w="1672" w:type="dxa"/>
          </w:tcPr>
          <w:p w:rsidR="00E75EAC" w:rsidRPr="00E75EAC" w:rsidRDefault="00E75EAC" w:rsidP="00E75EAC">
            <w:pPr>
              <w:rPr>
                <w:rFonts w:ascii="Times New Roman" w:hAnsi="Times New Roman"/>
                <w:sz w:val="20"/>
                <w:szCs w:val="20"/>
              </w:rPr>
            </w:pPr>
            <w:r w:rsidRPr="00E75EAC">
              <w:rPr>
                <w:rFonts w:ascii="Times New Roman" w:hAnsi="Times New Roman"/>
                <w:sz w:val="20"/>
                <w:szCs w:val="20"/>
              </w:rPr>
              <w:t xml:space="preserve">Отдел экономики, прогнозирования и инвестиционной политики администрации </w:t>
            </w:r>
            <w:proofErr w:type="spellStart"/>
            <w:r w:rsidRPr="00E75EAC">
              <w:rPr>
                <w:rFonts w:ascii="Times New Roman" w:hAnsi="Times New Roman"/>
                <w:sz w:val="20"/>
                <w:szCs w:val="20"/>
              </w:rPr>
              <w:t>Бутурлинского</w:t>
            </w:r>
            <w:proofErr w:type="spellEnd"/>
            <w:r w:rsidRPr="00E75EAC">
              <w:rPr>
                <w:rFonts w:ascii="Times New Roman" w:hAnsi="Times New Roman"/>
                <w:sz w:val="20"/>
                <w:szCs w:val="20"/>
              </w:rPr>
              <w:t xml:space="preserve"> муниципального округа</w:t>
            </w:r>
          </w:p>
        </w:tc>
        <w:tc>
          <w:tcPr>
            <w:tcW w:w="1843" w:type="dxa"/>
          </w:tcPr>
          <w:p w:rsidR="00E75EAC" w:rsidRPr="00E75EAC" w:rsidRDefault="00E75EAC" w:rsidP="00E75EAC">
            <w:pPr>
              <w:rPr>
                <w:rFonts w:ascii="Times New Roman" w:eastAsia="Times New Roman" w:hAnsi="Times New Roman"/>
                <w:sz w:val="20"/>
                <w:szCs w:val="20"/>
                <w:lang w:eastAsia="ru-RU"/>
              </w:rPr>
            </w:pPr>
            <w:r w:rsidRPr="00E75EAC">
              <w:rPr>
                <w:rFonts w:ascii="Times New Roman" w:eastAsia="Times New Roman" w:hAnsi="Times New Roman"/>
                <w:sz w:val="20"/>
                <w:szCs w:val="20"/>
                <w:lang w:eastAsia="ru-RU"/>
              </w:rPr>
              <w:t xml:space="preserve">Схемы размещения </w:t>
            </w:r>
            <w:r w:rsidRPr="00E75EAC">
              <w:rPr>
                <w:rFonts w:ascii="Times New Roman" w:hAnsi="Times New Roman"/>
                <w:sz w:val="20"/>
                <w:szCs w:val="20"/>
                <w:shd w:val="clear" w:color="auto" w:fill="FFFFFF"/>
              </w:rPr>
              <w:t xml:space="preserve">нестационарных торговых объектов на территории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на 2025-2030 гг.</w:t>
            </w:r>
          </w:p>
        </w:tc>
        <w:tc>
          <w:tcPr>
            <w:tcW w:w="1843" w:type="dxa"/>
          </w:tcPr>
          <w:p w:rsidR="00E75EAC" w:rsidRPr="00E75EAC" w:rsidRDefault="00E75EAC" w:rsidP="00E75EAC">
            <w:pPr>
              <w:jc w:val="center"/>
              <w:rPr>
                <w:rFonts w:ascii="Times New Roman" w:hAnsi="Times New Roman"/>
                <w:sz w:val="20"/>
                <w:szCs w:val="20"/>
              </w:rPr>
            </w:pPr>
            <w:r w:rsidRPr="00E75EAC">
              <w:rPr>
                <w:rFonts w:ascii="Times New Roman" w:hAnsi="Times New Roman"/>
                <w:sz w:val="20"/>
                <w:szCs w:val="20"/>
              </w:rPr>
              <w:t>7</w:t>
            </w:r>
          </w:p>
        </w:tc>
        <w:tc>
          <w:tcPr>
            <w:tcW w:w="1843" w:type="dxa"/>
          </w:tcPr>
          <w:p w:rsidR="00E75EAC" w:rsidRPr="00E75EAC" w:rsidRDefault="00202CCA" w:rsidP="00E75EAC">
            <w:pPr>
              <w:rPr>
                <w:rFonts w:ascii="Times New Roman" w:hAnsi="Times New Roman"/>
                <w:i/>
                <w:sz w:val="20"/>
                <w:szCs w:val="20"/>
              </w:rPr>
            </w:pPr>
            <w:r>
              <w:rPr>
                <w:rFonts w:ascii="Times New Roman" w:hAnsi="Times New Roman"/>
                <w:i/>
                <w:sz w:val="20"/>
                <w:szCs w:val="20"/>
              </w:rPr>
              <w:t xml:space="preserve">Учтены </w:t>
            </w:r>
          </w:p>
        </w:tc>
      </w:tr>
      <w:tr w:rsidR="00E75EAC" w:rsidRPr="003A7F6A" w:rsidTr="00927B0F">
        <w:tc>
          <w:tcPr>
            <w:tcW w:w="534" w:type="dxa"/>
          </w:tcPr>
          <w:p w:rsidR="00E75EAC" w:rsidRPr="00E75EAC" w:rsidRDefault="00E75EAC" w:rsidP="00E75EAC">
            <w:pPr>
              <w:jc w:val="center"/>
              <w:rPr>
                <w:rFonts w:ascii="Times New Roman" w:hAnsi="Times New Roman"/>
                <w:sz w:val="20"/>
                <w:szCs w:val="20"/>
                <w:lang w:val="en-US"/>
              </w:rPr>
            </w:pPr>
            <w:r>
              <w:rPr>
                <w:rFonts w:ascii="Times New Roman" w:hAnsi="Times New Roman"/>
                <w:sz w:val="20"/>
                <w:szCs w:val="20"/>
                <w:lang w:val="en-US"/>
              </w:rPr>
              <w:t>3</w:t>
            </w:r>
          </w:p>
        </w:tc>
        <w:tc>
          <w:tcPr>
            <w:tcW w:w="1871" w:type="dxa"/>
          </w:tcPr>
          <w:p w:rsidR="00E75EAC" w:rsidRPr="00E75EAC" w:rsidRDefault="00E75EAC" w:rsidP="00E75EAC">
            <w:pPr>
              <w:rPr>
                <w:rFonts w:ascii="Times New Roman" w:hAnsi="Times New Roman"/>
                <w:sz w:val="20"/>
                <w:szCs w:val="20"/>
                <w:shd w:val="clear" w:color="auto" w:fill="FFFFFF"/>
              </w:rPr>
            </w:pPr>
            <w:r w:rsidRPr="00E75EAC">
              <w:rPr>
                <w:rFonts w:ascii="Times New Roman" w:hAnsi="Times New Roman"/>
                <w:sz w:val="20"/>
                <w:szCs w:val="20"/>
                <w:shd w:val="clear" w:color="auto" w:fill="FFFFFF"/>
              </w:rPr>
              <w:t xml:space="preserve">Проект постановления администрации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w:t>
            </w:r>
            <w:r w:rsidRPr="00E75EAC">
              <w:rPr>
                <w:rFonts w:ascii="Times New Roman" w:eastAsia="Times New Roman" w:hAnsi="Times New Roman"/>
                <w:sz w:val="20"/>
                <w:szCs w:val="20"/>
                <w:lang w:eastAsia="ru-RU"/>
              </w:rPr>
              <w:t>«</w:t>
            </w:r>
            <w:r w:rsidRPr="00E75EAC">
              <w:rPr>
                <w:rFonts w:ascii="Times New Roman" w:hAnsi="Times New Roman"/>
                <w:sz w:val="20"/>
                <w:szCs w:val="20"/>
                <w:shd w:val="clear" w:color="auto" w:fill="F6F8F9"/>
              </w:rPr>
              <w:t xml:space="preserve">Об утверждении Программы профилактики рисков причинения вреда (ущерба) охраняемым законом ценностям на 2025 год при осуществлении муниципального лесного контроля на территории </w:t>
            </w:r>
            <w:proofErr w:type="spellStart"/>
            <w:r w:rsidRPr="00E75EAC">
              <w:rPr>
                <w:rFonts w:ascii="Times New Roman" w:hAnsi="Times New Roman"/>
                <w:sz w:val="20"/>
                <w:szCs w:val="20"/>
                <w:shd w:val="clear" w:color="auto" w:fill="F6F8F9"/>
              </w:rPr>
              <w:t>Бутурлинского</w:t>
            </w:r>
            <w:proofErr w:type="spellEnd"/>
            <w:r w:rsidRPr="00E75EAC">
              <w:rPr>
                <w:rFonts w:ascii="Times New Roman" w:hAnsi="Times New Roman"/>
                <w:sz w:val="20"/>
                <w:szCs w:val="20"/>
                <w:shd w:val="clear" w:color="auto" w:fill="F6F8F9"/>
              </w:rPr>
              <w:t xml:space="preserve"> </w:t>
            </w:r>
            <w:r w:rsidRPr="00E75EAC">
              <w:rPr>
                <w:rFonts w:ascii="Times New Roman" w:hAnsi="Times New Roman"/>
                <w:sz w:val="20"/>
                <w:szCs w:val="20"/>
                <w:shd w:val="clear" w:color="auto" w:fill="F6F8F9"/>
              </w:rPr>
              <w:lastRenderedPageBreak/>
              <w:t>муниципального округа Нижегородской области»</w:t>
            </w:r>
          </w:p>
        </w:tc>
        <w:tc>
          <w:tcPr>
            <w:tcW w:w="1672" w:type="dxa"/>
          </w:tcPr>
          <w:p w:rsidR="00E75EAC" w:rsidRPr="00E75EAC" w:rsidRDefault="00E75EAC" w:rsidP="00E75EAC">
            <w:pPr>
              <w:rPr>
                <w:rFonts w:ascii="Times New Roman" w:hAnsi="Times New Roman"/>
                <w:sz w:val="20"/>
                <w:szCs w:val="20"/>
              </w:rPr>
            </w:pPr>
            <w:r w:rsidRPr="00E75EAC">
              <w:rPr>
                <w:rFonts w:ascii="Times New Roman" w:hAnsi="Times New Roman"/>
                <w:sz w:val="20"/>
                <w:szCs w:val="20"/>
              </w:rPr>
              <w:lastRenderedPageBreak/>
              <w:t xml:space="preserve">Сектор по муниципальному контролю управления по благоустройству и комплексному содержанию территорий администрации </w:t>
            </w:r>
            <w:proofErr w:type="spellStart"/>
            <w:r w:rsidRPr="00E75EAC">
              <w:rPr>
                <w:rFonts w:ascii="Times New Roman" w:hAnsi="Times New Roman"/>
                <w:sz w:val="20"/>
                <w:szCs w:val="20"/>
              </w:rPr>
              <w:t>Бутурлинского</w:t>
            </w:r>
            <w:proofErr w:type="spellEnd"/>
            <w:r w:rsidRPr="00E75EAC">
              <w:rPr>
                <w:rFonts w:ascii="Times New Roman" w:hAnsi="Times New Roman"/>
                <w:sz w:val="20"/>
                <w:szCs w:val="20"/>
              </w:rPr>
              <w:t xml:space="preserve"> муниципального округа </w:t>
            </w:r>
          </w:p>
        </w:tc>
        <w:tc>
          <w:tcPr>
            <w:tcW w:w="1843" w:type="dxa"/>
          </w:tcPr>
          <w:p w:rsidR="00E75EAC" w:rsidRPr="00E75EAC" w:rsidRDefault="00E75EAC" w:rsidP="00E75EAC">
            <w:pPr>
              <w:rPr>
                <w:rFonts w:ascii="Times New Roman" w:eastAsia="Times New Roman" w:hAnsi="Times New Roman"/>
                <w:sz w:val="20"/>
                <w:szCs w:val="20"/>
                <w:lang w:eastAsia="ru-RU"/>
              </w:rPr>
            </w:pPr>
            <w:r w:rsidRPr="00E75EAC">
              <w:rPr>
                <w:rFonts w:ascii="Times New Roman" w:hAnsi="Times New Roman"/>
                <w:sz w:val="20"/>
                <w:szCs w:val="20"/>
                <w:shd w:val="clear" w:color="auto" w:fill="F6F8F9"/>
              </w:rPr>
              <w:t xml:space="preserve">Программа профилактики рисков причинения вреда (ущерба) охраняемым законом ценностям на 2025 год при осуществлении муниципального лесного контроля на территории </w:t>
            </w:r>
            <w:proofErr w:type="spellStart"/>
            <w:r w:rsidRPr="00E75EAC">
              <w:rPr>
                <w:rFonts w:ascii="Times New Roman" w:hAnsi="Times New Roman"/>
                <w:sz w:val="20"/>
                <w:szCs w:val="20"/>
                <w:shd w:val="clear" w:color="auto" w:fill="F6F8F9"/>
              </w:rPr>
              <w:t>Бутурлинского</w:t>
            </w:r>
            <w:proofErr w:type="spellEnd"/>
            <w:r w:rsidRPr="00E75EAC">
              <w:rPr>
                <w:rFonts w:ascii="Times New Roman" w:hAnsi="Times New Roman"/>
                <w:sz w:val="20"/>
                <w:szCs w:val="20"/>
                <w:shd w:val="clear" w:color="auto" w:fill="F6F8F9"/>
              </w:rPr>
              <w:t xml:space="preserve"> муниципального округа Нижегородской области</w:t>
            </w:r>
          </w:p>
        </w:tc>
        <w:tc>
          <w:tcPr>
            <w:tcW w:w="1843" w:type="dxa"/>
          </w:tcPr>
          <w:p w:rsidR="00E75EAC" w:rsidRPr="00E75EAC" w:rsidRDefault="00E75EAC" w:rsidP="00E75EAC">
            <w:pPr>
              <w:jc w:val="center"/>
              <w:rPr>
                <w:rFonts w:ascii="Times New Roman" w:hAnsi="Times New Roman"/>
                <w:sz w:val="20"/>
                <w:szCs w:val="20"/>
                <w:lang w:val="en-US"/>
              </w:rPr>
            </w:pPr>
            <w:r w:rsidRPr="00E75EAC">
              <w:rPr>
                <w:rFonts w:ascii="Times New Roman" w:hAnsi="Times New Roman"/>
                <w:sz w:val="20"/>
                <w:szCs w:val="20"/>
                <w:lang w:val="en-US"/>
              </w:rPr>
              <w:t>7</w:t>
            </w:r>
          </w:p>
        </w:tc>
        <w:tc>
          <w:tcPr>
            <w:tcW w:w="1843" w:type="dxa"/>
          </w:tcPr>
          <w:p w:rsidR="00E75EAC" w:rsidRPr="00E75EAC" w:rsidRDefault="00E75EAC" w:rsidP="00E75EAC">
            <w:pPr>
              <w:rPr>
                <w:rFonts w:ascii="Times New Roman" w:hAnsi="Times New Roman"/>
                <w:i/>
                <w:sz w:val="20"/>
                <w:szCs w:val="20"/>
              </w:rPr>
            </w:pPr>
            <w:r w:rsidRPr="00E75EAC">
              <w:rPr>
                <w:rFonts w:ascii="Times New Roman" w:hAnsi="Times New Roman"/>
                <w:i/>
                <w:sz w:val="20"/>
                <w:szCs w:val="20"/>
              </w:rPr>
              <w:t>Замечания отсутствуют</w:t>
            </w:r>
          </w:p>
        </w:tc>
      </w:tr>
      <w:tr w:rsidR="00E75EAC" w:rsidRPr="003A7F6A" w:rsidTr="00927B0F">
        <w:tc>
          <w:tcPr>
            <w:tcW w:w="534" w:type="dxa"/>
          </w:tcPr>
          <w:p w:rsidR="00E75EAC" w:rsidRPr="00E75EAC" w:rsidRDefault="00E75EAC" w:rsidP="00E75EAC">
            <w:pPr>
              <w:jc w:val="center"/>
              <w:rPr>
                <w:rFonts w:ascii="Times New Roman" w:hAnsi="Times New Roman"/>
                <w:sz w:val="20"/>
                <w:szCs w:val="20"/>
              </w:rPr>
            </w:pPr>
            <w:r w:rsidRPr="00E75EAC">
              <w:rPr>
                <w:rFonts w:ascii="Times New Roman" w:hAnsi="Times New Roman"/>
                <w:sz w:val="20"/>
                <w:szCs w:val="20"/>
              </w:rPr>
              <w:t>4</w:t>
            </w:r>
          </w:p>
        </w:tc>
        <w:tc>
          <w:tcPr>
            <w:tcW w:w="1871" w:type="dxa"/>
          </w:tcPr>
          <w:p w:rsidR="00E75EAC" w:rsidRPr="00E75EAC" w:rsidRDefault="00E75EAC" w:rsidP="00E75EAC">
            <w:pPr>
              <w:rPr>
                <w:rFonts w:ascii="Times New Roman" w:hAnsi="Times New Roman"/>
                <w:sz w:val="20"/>
                <w:szCs w:val="20"/>
                <w:shd w:val="clear" w:color="auto" w:fill="FFFFFF"/>
              </w:rPr>
            </w:pPr>
            <w:r w:rsidRPr="00E75EAC">
              <w:rPr>
                <w:rFonts w:ascii="Times New Roman" w:hAnsi="Times New Roman"/>
                <w:sz w:val="20"/>
                <w:szCs w:val="20"/>
                <w:shd w:val="clear" w:color="auto" w:fill="FFFFFF"/>
              </w:rPr>
              <w:t xml:space="preserve">Проект постановления администрации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«О внесении изменений в Положение о муниципальном жилищном контроле на территории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утвержденное решением Совета депутатов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от 14 декабря 2021 г. № 100»</w:t>
            </w:r>
          </w:p>
        </w:tc>
        <w:tc>
          <w:tcPr>
            <w:tcW w:w="1672" w:type="dxa"/>
          </w:tcPr>
          <w:p w:rsidR="00E75EAC" w:rsidRPr="00E75EAC" w:rsidRDefault="00E75EAC" w:rsidP="00E75EAC">
            <w:pPr>
              <w:rPr>
                <w:rFonts w:ascii="Times New Roman" w:hAnsi="Times New Roman"/>
                <w:sz w:val="20"/>
                <w:szCs w:val="20"/>
              </w:rPr>
            </w:pPr>
            <w:r w:rsidRPr="00E75EAC">
              <w:rPr>
                <w:rFonts w:ascii="Times New Roman" w:hAnsi="Times New Roman"/>
                <w:sz w:val="20"/>
                <w:szCs w:val="20"/>
              </w:rPr>
              <w:t xml:space="preserve">Отдел имущественных, земельных отношений и жилищной политики администрации </w:t>
            </w:r>
            <w:proofErr w:type="spellStart"/>
            <w:r w:rsidRPr="00E75EAC">
              <w:rPr>
                <w:rFonts w:ascii="Times New Roman" w:hAnsi="Times New Roman"/>
                <w:sz w:val="20"/>
                <w:szCs w:val="20"/>
              </w:rPr>
              <w:t>Бутурлинского</w:t>
            </w:r>
            <w:proofErr w:type="spellEnd"/>
            <w:r w:rsidRPr="00E75EAC">
              <w:rPr>
                <w:rFonts w:ascii="Times New Roman" w:hAnsi="Times New Roman"/>
                <w:sz w:val="20"/>
                <w:szCs w:val="20"/>
              </w:rPr>
              <w:t xml:space="preserve"> муниципального округа Нижегородской области</w:t>
            </w:r>
          </w:p>
        </w:tc>
        <w:tc>
          <w:tcPr>
            <w:tcW w:w="1843" w:type="dxa"/>
          </w:tcPr>
          <w:p w:rsidR="00E75EAC" w:rsidRPr="00E75EAC" w:rsidRDefault="00E75EAC" w:rsidP="00E75EAC">
            <w:pPr>
              <w:rPr>
                <w:rFonts w:ascii="Times New Roman" w:hAnsi="Times New Roman"/>
                <w:sz w:val="20"/>
                <w:szCs w:val="20"/>
                <w:shd w:val="clear" w:color="auto" w:fill="F6F8F9"/>
              </w:rPr>
            </w:pPr>
            <w:r w:rsidRPr="00E75EAC">
              <w:rPr>
                <w:rFonts w:ascii="Times New Roman" w:hAnsi="Times New Roman"/>
                <w:sz w:val="20"/>
                <w:szCs w:val="20"/>
                <w:shd w:val="clear" w:color="auto" w:fill="FFFFFF"/>
              </w:rPr>
              <w:t xml:space="preserve">Положение о муниципальном жилищном контроле на территории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утвержденное решением Совета депутатов </w:t>
            </w:r>
            <w:proofErr w:type="spellStart"/>
            <w:r w:rsidRPr="00E75EAC">
              <w:rPr>
                <w:rFonts w:ascii="Times New Roman" w:hAnsi="Times New Roman"/>
                <w:sz w:val="20"/>
                <w:szCs w:val="20"/>
                <w:shd w:val="clear" w:color="auto" w:fill="FFFFFF"/>
              </w:rPr>
              <w:t>Бутурлинского</w:t>
            </w:r>
            <w:proofErr w:type="spellEnd"/>
            <w:r w:rsidRPr="00E75EAC">
              <w:rPr>
                <w:rFonts w:ascii="Times New Roman" w:hAnsi="Times New Roman"/>
                <w:sz w:val="20"/>
                <w:szCs w:val="20"/>
                <w:shd w:val="clear" w:color="auto" w:fill="FFFFFF"/>
              </w:rPr>
              <w:t xml:space="preserve"> муниципального округа Нижегородской области» от 14 декабря 2021 г. № 100</w:t>
            </w:r>
          </w:p>
        </w:tc>
        <w:tc>
          <w:tcPr>
            <w:tcW w:w="1843" w:type="dxa"/>
          </w:tcPr>
          <w:p w:rsidR="00E75EAC" w:rsidRPr="00E75EAC" w:rsidRDefault="00E75EAC" w:rsidP="00E75EAC">
            <w:pPr>
              <w:jc w:val="center"/>
              <w:rPr>
                <w:rFonts w:ascii="Times New Roman" w:hAnsi="Times New Roman"/>
                <w:sz w:val="20"/>
                <w:szCs w:val="20"/>
              </w:rPr>
            </w:pPr>
            <w:r w:rsidRPr="00E75EAC">
              <w:rPr>
                <w:rFonts w:ascii="Times New Roman" w:hAnsi="Times New Roman"/>
                <w:sz w:val="20"/>
                <w:szCs w:val="20"/>
              </w:rPr>
              <w:t>7</w:t>
            </w:r>
          </w:p>
        </w:tc>
        <w:tc>
          <w:tcPr>
            <w:tcW w:w="1843" w:type="dxa"/>
          </w:tcPr>
          <w:p w:rsidR="00E75EAC" w:rsidRPr="00E75EAC" w:rsidRDefault="00E75EAC" w:rsidP="00E75EAC">
            <w:pPr>
              <w:rPr>
                <w:rFonts w:ascii="Times New Roman" w:hAnsi="Times New Roman"/>
                <w:i/>
                <w:sz w:val="20"/>
                <w:szCs w:val="20"/>
              </w:rPr>
            </w:pPr>
            <w:r w:rsidRPr="00E75EAC">
              <w:rPr>
                <w:rFonts w:ascii="Times New Roman" w:hAnsi="Times New Roman"/>
                <w:i/>
                <w:sz w:val="20"/>
                <w:szCs w:val="20"/>
              </w:rPr>
              <w:t>Замечания отсутствуют</w:t>
            </w:r>
          </w:p>
        </w:tc>
      </w:tr>
      <w:tr w:rsidR="00E75EAC" w:rsidRPr="003A7F6A" w:rsidTr="00927B0F">
        <w:tc>
          <w:tcPr>
            <w:tcW w:w="534" w:type="dxa"/>
          </w:tcPr>
          <w:p w:rsidR="00E75EAC" w:rsidRPr="00FD17D2" w:rsidRDefault="00E75EAC" w:rsidP="00E75EAC">
            <w:pPr>
              <w:jc w:val="center"/>
              <w:rPr>
                <w:rFonts w:ascii="Times New Roman" w:hAnsi="Times New Roman"/>
                <w:sz w:val="20"/>
                <w:szCs w:val="20"/>
              </w:rPr>
            </w:pPr>
            <w:r w:rsidRPr="00FD17D2">
              <w:rPr>
                <w:rFonts w:ascii="Times New Roman" w:hAnsi="Times New Roman"/>
                <w:sz w:val="20"/>
                <w:szCs w:val="20"/>
              </w:rPr>
              <w:t>5</w:t>
            </w:r>
          </w:p>
        </w:tc>
        <w:tc>
          <w:tcPr>
            <w:tcW w:w="1871" w:type="dxa"/>
          </w:tcPr>
          <w:p w:rsidR="00E75EAC" w:rsidRPr="00FD17D2" w:rsidRDefault="00E75EAC" w:rsidP="00E75EAC">
            <w:pPr>
              <w:rPr>
                <w:rFonts w:ascii="Times New Roman" w:hAnsi="Times New Roman"/>
                <w:sz w:val="20"/>
                <w:szCs w:val="20"/>
                <w:shd w:val="clear" w:color="auto" w:fill="FFFFFF"/>
              </w:rPr>
            </w:pPr>
            <w:r w:rsidRPr="00FD17D2">
              <w:rPr>
                <w:rFonts w:ascii="Times New Roman" w:hAnsi="Times New Roman"/>
                <w:sz w:val="20"/>
                <w:szCs w:val="20"/>
                <w:shd w:val="clear" w:color="auto" w:fill="FFFFFF"/>
              </w:rPr>
              <w:t xml:space="preserve">Проект постановления администрации </w:t>
            </w:r>
            <w:proofErr w:type="spellStart"/>
            <w:r w:rsidRPr="00FD17D2">
              <w:rPr>
                <w:rFonts w:ascii="Times New Roman" w:hAnsi="Times New Roman"/>
                <w:sz w:val="20"/>
                <w:szCs w:val="20"/>
                <w:shd w:val="clear" w:color="auto" w:fill="FFFFFF"/>
              </w:rPr>
              <w:t>Бутурлинского</w:t>
            </w:r>
            <w:proofErr w:type="spellEnd"/>
            <w:r w:rsidRPr="00FD17D2">
              <w:rPr>
                <w:rFonts w:ascii="Times New Roman" w:hAnsi="Times New Roman"/>
                <w:sz w:val="20"/>
                <w:szCs w:val="20"/>
                <w:shd w:val="clear" w:color="auto" w:fill="FFFFFF"/>
              </w:rPr>
              <w:t xml:space="preserve"> муниципального округа Нижегородской области «</w:t>
            </w:r>
            <w:r w:rsidRPr="00FD17D2">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01.03. 2024 № 344 «Об утверждении Порядка предоставления субсидии на поддержку производства молока»</w:t>
            </w:r>
          </w:p>
        </w:tc>
        <w:tc>
          <w:tcPr>
            <w:tcW w:w="1672" w:type="dxa"/>
          </w:tcPr>
          <w:p w:rsidR="00E75EAC" w:rsidRPr="00FD17D2" w:rsidRDefault="00FD17D2" w:rsidP="00E75EAC">
            <w:pPr>
              <w:rPr>
                <w:rFonts w:ascii="Times New Roman" w:hAnsi="Times New Roman"/>
                <w:sz w:val="20"/>
                <w:szCs w:val="20"/>
              </w:rPr>
            </w:pPr>
            <w:r w:rsidRPr="00FD17D2">
              <w:rPr>
                <w:rFonts w:ascii="Times New Roman" w:hAnsi="Times New Roman"/>
                <w:sz w:val="20"/>
                <w:szCs w:val="20"/>
              </w:rPr>
              <w:t xml:space="preserve">Управление сельского хозяйства администрации </w:t>
            </w:r>
            <w:proofErr w:type="spellStart"/>
            <w:r w:rsidRPr="00FD17D2">
              <w:rPr>
                <w:rFonts w:ascii="Times New Roman" w:hAnsi="Times New Roman"/>
                <w:sz w:val="20"/>
                <w:szCs w:val="20"/>
              </w:rPr>
              <w:t>Бутурлинского</w:t>
            </w:r>
            <w:proofErr w:type="spellEnd"/>
            <w:r w:rsidRPr="00FD17D2">
              <w:rPr>
                <w:rFonts w:ascii="Times New Roman" w:hAnsi="Times New Roman"/>
                <w:sz w:val="20"/>
                <w:szCs w:val="20"/>
              </w:rPr>
              <w:t xml:space="preserve"> муниципального округа</w:t>
            </w:r>
          </w:p>
        </w:tc>
        <w:tc>
          <w:tcPr>
            <w:tcW w:w="1843" w:type="dxa"/>
          </w:tcPr>
          <w:p w:rsidR="00E75EAC" w:rsidRPr="00FD17D2" w:rsidRDefault="00FD17D2" w:rsidP="00E75EAC">
            <w:pPr>
              <w:rPr>
                <w:rFonts w:ascii="Times New Roman" w:hAnsi="Times New Roman"/>
                <w:sz w:val="20"/>
                <w:szCs w:val="20"/>
                <w:shd w:val="clear" w:color="auto" w:fill="FFFFFF"/>
              </w:rPr>
            </w:pPr>
            <w:r w:rsidRPr="00FD17D2">
              <w:rPr>
                <w:rFonts w:ascii="Times New Roman" w:hAnsi="Times New Roman"/>
                <w:sz w:val="20"/>
                <w:szCs w:val="20"/>
                <w:shd w:val="clear" w:color="auto" w:fill="F6F8F9"/>
              </w:rPr>
              <w:t>Порядка предоставления субсидии на поддержку производства молока</w:t>
            </w:r>
          </w:p>
        </w:tc>
        <w:tc>
          <w:tcPr>
            <w:tcW w:w="1843" w:type="dxa"/>
          </w:tcPr>
          <w:p w:rsidR="00E75EAC" w:rsidRPr="00FD17D2" w:rsidRDefault="00FD17D2" w:rsidP="00E75EAC">
            <w:pPr>
              <w:jc w:val="center"/>
              <w:rPr>
                <w:rFonts w:ascii="Times New Roman" w:hAnsi="Times New Roman"/>
                <w:sz w:val="20"/>
                <w:szCs w:val="20"/>
              </w:rPr>
            </w:pPr>
            <w:r w:rsidRPr="00FD17D2">
              <w:rPr>
                <w:rFonts w:ascii="Times New Roman" w:hAnsi="Times New Roman"/>
                <w:sz w:val="20"/>
                <w:szCs w:val="20"/>
              </w:rPr>
              <w:t>8</w:t>
            </w:r>
          </w:p>
        </w:tc>
        <w:tc>
          <w:tcPr>
            <w:tcW w:w="1843" w:type="dxa"/>
          </w:tcPr>
          <w:p w:rsidR="00E75EAC" w:rsidRPr="00FD17D2" w:rsidRDefault="00202CCA" w:rsidP="00E75EAC">
            <w:pPr>
              <w:rPr>
                <w:rFonts w:ascii="Times New Roman" w:hAnsi="Times New Roman"/>
                <w:i/>
                <w:sz w:val="20"/>
                <w:szCs w:val="20"/>
              </w:rPr>
            </w:pPr>
            <w:r>
              <w:rPr>
                <w:rFonts w:ascii="Times New Roman" w:hAnsi="Times New Roman"/>
                <w:i/>
                <w:sz w:val="20"/>
                <w:szCs w:val="20"/>
              </w:rPr>
              <w:t xml:space="preserve">Учтены </w:t>
            </w:r>
          </w:p>
        </w:tc>
      </w:tr>
      <w:tr w:rsidR="00FD17D2" w:rsidRPr="003A7F6A" w:rsidTr="00927B0F">
        <w:tc>
          <w:tcPr>
            <w:tcW w:w="534"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t>6</w:t>
            </w:r>
          </w:p>
        </w:tc>
        <w:tc>
          <w:tcPr>
            <w:tcW w:w="1871" w:type="dxa"/>
          </w:tcPr>
          <w:p w:rsidR="00FD17D2" w:rsidRPr="00FD17D2" w:rsidRDefault="00FD17D2" w:rsidP="00FD17D2">
            <w:pPr>
              <w:rPr>
                <w:rFonts w:ascii="Times New Roman" w:hAnsi="Times New Roman"/>
                <w:sz w:val="20"/>
                <w:szCs w:val="20"/>
                <w:shd w:val="clear" w:color="auto" w:fill="FFFFFF"/>
              </w:rPr>
            </w:pPr>
            <w:r w:rsidRPr="00FD17D2">
              <w:rPr>
                <w:rFonts w:ascii="Times New Roman" w:hAnsi="Times New Roman"/>
                <w:sz w:val="20"/>
                <w:szCs w:val="20"/>
                <w:shd w:val="clear" w:color="auto" w:fill="FFFFFF"/>
              </w:rPr>
              <w:t xml:space="preserve">Проект постановления администрации </w:t>
            </w:r>
            <w:proofErr w:type="spellStart"/>
            <w:r w:rsidRPr="00FD17D2">
              <w:rPr>
                <w:rFonts w:ascii="Times New Roman" w:hAnsi="Times New Roman"/>
                <w:sz w:val="20"/>
                <w:szCs w:val="20"/>
                <w:shd w:val="clear" w:color="auto" w:fill="FFFFFF"/>
              </w:rPr>
              <w:t>Бутурлинского</w:t>
            </w:r>
            <w:proofErr w:type="spellEnd"/>
            <w:r w:rsidRPr="00FD17D2">
              <w:rPr>
                <w:rFonts w:ascii="Times New Roman" w:hAnsi="Times New Roman"/>
                <w:sz w:val="20"/>
                <w:szCs w:val="20"/>
                <w:shd w:val="clear" w:color="auto" w:fill="FFFFFF"/>
              </w:rPr>
              <w:t xml:space="preserve"> </w:t>
            </w:r>
            <w:r w:rsidRPr="00FD17D2">
              <w:rPr>
                <w:rFonts w:ascii="Times New Roman" w:hAnsi="Times New Roman"/>
                <w:sz w:val="20"/>
                <w:szCs w:val="20"/>
                <w:shd w:val="clear" w:color="auto" w:fill="FFFFFF"/>
              </w:rPr>
              <w:lastRenderedPageBreak/>
              <w:t>муниципального округа Нижегородской области «</w:t>
            </w:r>
            <w:r w:rsidRPr="00FD17D2">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11.04. 2024 № 573 «Об утверждении Порядка предоставления субсидии на возмещение 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p>
        </w:tc>
        <w:tc>
          <w:tcPr>
            <w:tcW w:w="1672"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lastRenderedPageBreak/>
              <w:t xml:space="preserve">Управление сельского хозяйства администрации </w:t>
            </w:r>
            <w:proofErr w:type="spellStart"/>
            <w:r w:rsidRPr="00FD17D2">
              <w:rPr>
                <w:rFonts w:ascii="Times New Roman" w:hAnsi="Times New Roman"/>
                <w:sz w:val="20"/>
                <w:szCs w:val="20"/>
              </w:rPr>
              <w:lastRenderedPageBreak/>
              <w:t>Бутурлинского</w:t>
            </w:r>
            <w:proofErr w:type="spellEnd"/>
            <w:r w:rsidRPr="00FD17D2">
              <w:rPr>
                <w:rFonts w:ascii="Times New Roman" w:hAnsi="Times New Roman"/>
                <w:sz w:val="20"/>
                <w:szCs w:val="20"/>
              </w:rPr>
              <w:t xml:space="preserve"> муниципального округа</w:t>
            </w:r>
          </w:p>
        </w:tc>
        <w:tc>
          <w:tcPr>
            <w:tcW w:w="1843" w:type="dxa"/>
          </w:tcPr>
          <w:p w:rsidR="00FD17D2" w:rsidRPr="00FD17D2" w:rsidRDefault="00FD17D2" w:rsidP="00FD17D2">
            <w:pPr>
              <w:rPr>
                <w:rFonts w:ascii="Times New Roman" w:hAnsi="Times New Roman"/>
                <w:sz w:val="20"/>
                <w:szCs w:val="20"/>
                <w:shd w:val="clear" w:color="auto" w:fill="FFFFFF"/>
              </w:rPr>
            </w:pPr>
            <w:r w:rsidRPr="00FD17D2">
              <w:rPr>
                <w:rFonts w:ascii="Times New Roman" w:hAnsi="Times New Roman"/>
                <w:sz w:val="20"/>
                <w:szCs w:val="20"/>
                <w:shd w:val="clear" w:color="auto" w:fill="F6F8F9"/>
              </w:rPr>
              <w:lastRenderedPageBreak/>
              <w:t xml:space="preserve">Порядок предоставления субсидии на возмещение </w:t>
            </w:r>
            <w:r w:rsidRPr="00FD17D2">
              <w:rPr>
                <w:rFonts w:ascii="Times New Roman" w:hAnsi="Times New Roman"/>
                <w:sz w:val="20"/>
                <w:szCs w:val="20"/>
                <w:shd w:val="clear" w:color="auto" w:fill="F6F8F9"/>
              </w:rPr>
              <w:lastRenderedPageBreak/>
              <w:t>производителям зерновых культур части затрат на производство и реализацию зерновых культур,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производителям зерновых культур части затрат на производство и реализацию зерновых культур за счет средств федерального бюджета и областного бюджета</w:t>
            </w:r>
          </w:p>
        </w:tc>
        <w:tc>
          <w:tcPr>
            <w:tcW w:w="1843" w:type="dxa"/>
          </w:tcPr>
          <w:p w:rsidR="00FD17D2" w:rsidRPr="00FD17D2" w:rsidRDefault="00FD17D2" w:rsidP="00FD17D2">
            <w:pPr>
              <w:jc w:val="center"/>
              <w:rPr>
                <w:rFonts w:ascii="Times New Roman" w:hAnsi="Times New Roman"/>
                <w:sz w:val="20"/>
                <w:szCs w:val="20"/>
              </w:rPr>
            </w:pPr>
            <w:r w:rsidRPr="00FD17D2">
              <w:rPr>
                <w:rFonts w:ascii="Times New Roman" w:hAnsi="Times New Roman"/>
                <w:sz w:val="20"/>
                <w:szCs w:val="20"/>
              </w:rPr>
              <w:lastRenderedPageBreak/>
              <w:t>8</w:t>
            </w:r>
          </w:p>
        </w:tc>
        <w:tc>
          <w:tcPr>
            <w:tcW w:w="1843" w:type="dxa"/>
          </w:tcPr>
          <w:p w:rsidR="00FD17D2" w:rsidRPr="00FD17D2" w:rsidRDefault="00FD17D2" w:rsidP="00FD17D2">
            <w:pPr>
              <w:rPr>
                <w:rFonts w:ascii="Times New Roman" w:hAnsi="Times New Roman"/>
                <w:i/>
                <w:sz w:val="20"/>
                <w:szCs w:val="20"/>
              </w:rPr>
            </w:pPr>
            <w:r w:rsidRPr="00FD17D2">
              <w:rPr>
                <w:rFonts w:ascii="Times New Roman" w:hAnsi="Times New Roman"/>
                <w:i/>
                <w:sz w:val="20"/>
                <w:szCs w:val="20"/>
              </w:rPr>
              <w:t>Замечания отсутствуют</w:t>
            </w:r>
          </w:p>
        </w:tc>
      </w:tr>
      <w:tr w:rsidR="00FD17D2" w:rsidRPr="003A7F6A" w:rsidTr="00927B0F">
        <w:tc>
          <w:tcPr>
            <w:tcW w:w="534"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t>7</w:t>
            </w:r>
          </w:p>
        </w:tc>
        <w:tc>
          <w:tcPr>
            <w:tcW w:w="1871" w:type="dxa"/>
          </w:tcPr>
          <w:p w:rsidR="00FD17D2" w:rsidRPr="00FD17D2" w:rsidRDefault="00FD17D2" w:rsidP="00FD17D2">
            <w:pPr>
              <w:rPr>
                <w:rFonts w:ascii="Times New Roman" w:hAnsi="Times New Roman"/>
                <w:sz w:val="20"/>
                <w:szCs w:val="20"/>
                <w:shd w:val="clear" w:color="auto" w:fill="FFFFFF"/>
              </w:rPr>
            </w:pPr>
            <w:r w:rsidRPr="00FD17D2">
              <w:rPr>
                <w:rFonts w:ascii="Times New Roman" w:eastAsia="Times New Roman" w:hAnsi="Times New Roman"/>
                <w:sz w:val="20"/>
                <w:szCs w:val="20"/>
                <w:lang w:eastAsia="ru-RU"/>
              </w:rPr>
              <w:t xml:space="preserve">Проект решения Совета депутатов </w:t>
            </w:r>
            <w:proofErr w:type="spellStart"/>
            <w:r w:rsidRPr="00FD17D2">
              <w:rPr>
                <w:rFonts w:ascii="Times New Roman" w:eastAsia="Times New Roman" w:hAnsi="Times New Roman"/>
                <w:sz w:val="20"/>
                <w:szCs w:val="20"/>
                <w:lang w:eastAsia="ru-RU"/>
              </w:rPr>
              <w:t>Бутурлинского</w:t>
            </w:r>
            <w:proofErr w:type="spellEnd"/>
            <w:r w:rsidRPr="00FD17D2">
              <w:rPr>
                <w:rFonts w:ascii="Times New Roman" w:eastAsia="Times New Roman" w:hAnsi="Times New Roman"/>
                <w:sz w:val="20"/>
                <w:szCs w:val="20"/>
                <w:lang w:eastAsia="ru-RU"/>
              </w:rPr>
              <w:t xml:space="preserve"> муниципального округа Нижегородской области «</w:t>
            </w:r>
            <w:r w:rsidRPr="00FD17D2">
              <w:rPr>
                <w:rFonts w:ascii="Times New Roman" w:hAnsi="Times New Roman"/>
                <w:sz w:val="20"/>
                <w:szCs w:val="20"/>
                <w:shd w:val="clear" w:color="auto" w:fill="F6F8F9"/>
              </w:rPr>
              <w:t xml:space="preserve">О внесении изменений в Положение о муниципальном контроле на автомобильном транспорте, городском </w:t>
            </w:r>
            <w:r w:rsidRPr="00FD17D2">
              <w:rPr>
                <w:rFonts w:ascii="Times New Roman" w:hAnsi="Times New Roman"/>
                <w:sz w:val="20"/>
                <w:szCs w:val="20"/>
                <w:shd w:val="clear" w:color="auto" w:fill="F6F8F9"/>
              </w:rPr>
              <w:lastRenderedPageBreak/>
              <w:t xml:space="preserve">наземном электрическом транспорте и в дорожном хозяйстве на территории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утвержденное решением Совета депутатов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14 октября 2021 г. №77»;</w:t>
            </w:r>
          </w:p>
        </w:tc>
        <w:tc>
          <w:tcPr>
            <w:tcW w:w="1672"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lastRenderedPageBreak/>
              <w:t xml:space="preserve">Сектор по муниципальному контролю управления по благоустройству и комплексному содержанию территорий администрации </w:t>
            </w:r>
            <w:proofErr w:type="spellStart"/>
            <w:r w:rsidRPr="00FD17D2">
              <w:rPr>
                <w:rFonts w:ascii="Times New Roman" w:hAnsi="Times New Roman"/>
                <w:sz w:val="20"/>
                <w:szCs w:val="20"/>
              </w:rPr>
              <w:t>Бутурлинского</w:t>
            </w:r>
            <w:proofErr w:type="spellEnd"/>
            <w:r w:rsidRPr="00FD17D2">
              <w:rPr>
                <w:rFonts w:ascii="Times New Roman" w:hAnsi="Times New Roman"/>
                <w:sz w:val="20"/>
                <w:szCs w:val="20"/>
              </w:rPr>
              <w:t xml:space="preserve"> муниципального округа </w:t>
            </w:r>
          </w:p>
        </w:tc>
        <w:tc>
          <w:tcPr>
            <w:tcW w:w="1843" w:type="dxa"/>
          </w:tcPr>
          <w:p w:rsidR="00FD17D2" w:rsidRPr="00FD17D2" w:rsidRDefault="00FD17D2" w:rsidP="00FD17D2">
            <w:pPr>
              <w:rPr>
                <w:rFonts w:ascii="Times New Roman" w:hAnsi="Times New Roman"/>
                <w:sz w:val="20"/>
                <w:szCs w:val="20"/>
                <w:shd w:val="clear" w:color="auto" w:fill="FFFFFF"/>
              </w:rPr>
            </w:pPr>
            <w:r w:rsidRPr="00FD17D2">
              <w:rPr>
                <w:rFonts w:ascii="Times New Roman" w:hAnsi="Times New Roman"/>
                <w:sz w:val="20"/>
                <w:szCs w:val="20"/>
                <w:shd w:val="clear" w:color="auto" w:fill="F6F8F9"/>
              </w:rPr>
              <w:t xml:space="preserve">Положение о муниципальном контроле на автомобильном транспорте, городском наземном электрическом транспорте и в дорожном хозяйстве на территории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w:t>
            </w:r>
            <w:r w:rsidRPr="00FD17D2">
              <w:rPr>
                <w:rFonts w:ascii="Times New Roman" w:hAnsi="Times New Roman"/>
                <w:sz w:val="20"/>
                <w:szCs w:val="20"/>
                <w:shd w:val="clear" w:color="auto" w:fill="F6F8F9"/>
              </w:rPr>
              <w:lastRenderedPageBreak/>
              <w:t xml:space="preserve">Нижегородской области, утвержденное решением Совета депутатов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14 октября 2021 г. №77»</w:t>
            </w:r>
          </w:p>
        </w:tc>
        <w:tc>
          <w:tcPr>
            <w:tcW w:w="1843" w:type="dxa"/>
          </w:tcPr>
          <w:p w:rsidR="00FD17D2" w:rsidRPr="00FD17D2" w:rsidRDefault="00FD17D2" w:rsidP="00FD17D2">
            <w:pPr>
              <w:jc w:val="center"/>
              <w:rPr>
                <w:rFonts w:ascii="Times New Roman" w:hAnsi="Times New Roman"/>
                <w:sz w:val="20"/>
                <w:szCs w:val="20"/>
              </w:rPr>
            </w:pPr>
            <w:r w:rsidRPr="00FD17D2">
              <w:rPr>
                <w:rFonts w:ascii="Times New Roman" w:hAnsi="Times New Roman"/>
                <w:sz w:val="20"/>
                <w:szCs w:val="20"/>
              </w:rPr>
              <w:lastRenderedPageBreak/>
              <w:t>7</w:t>
            </w:r>
          </w:p>
        </w:tc>
        <w:tc>
          <w:tcPr>
            <w:tcW w:w="1843" w:type="dxa"/>
          </w:tcPr>
          <w:p w:rsidR="00FD17D2" w:rsidRPr="00FD17D2" w:rsidRDefault="00FD17D2" w:rsidP="00FD17D2">
            <w:pPr>
              <w:rPr>
                <w:rFonts w:ascii="Times New Roman" w:hAnsi="Times New Roman"/>
                <w:i/>
                <w:sz w:val="20"/>
                <w:szCs w:val="20"/>
              </w:rPr>
            </w:pPr>
            <w:r w:rsidRPr="00FD17D2">
              <w:rPr>
                <w:rFonts w:ascii="Times New Roman" w:hAnsi="Times New Roman"/>
                <w:i/>
                <w:sz w:val="20"/>
                <w:szCs w:val="20"/>
              </w:rPr>
              <w:t>Замечания отсутствуют</w:t>
            </w:r>
          </w:p>
        </w:tc>
      </w:tr>
      <w:tr w:rsidR="00FD17D2" w:rsidRPr="003A7F6A" w:rsidTr="00927B0F">
        <w:tc>
          <w:tcPr>
            <w:tcW w:w="534"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t>8</w:t>
            </w:r>
          </w:p>
        </w:tc>
        <w:tc>
          <w:tcPr>
            <w:tcW w:w="1871" w:type="dxa"/>
          </w:tcPr>
          <w:p w:rsidR="00FD17D2" w:rsidRPr="00FD17D2" w:rsidRDefault="00FD17D2" w:rsidP="00FD17D2">
            <w:pPr>
              <w:rPr>
                <w:rFonts w:ascii="Times New Roman" w:hAnsi="Times New Roman"/>
                <w:sz w:val="20"/>
                <w:szCs w:val="20"/>
                <w:shd w:val="clear" w:color="auto" w:fill="FFFFFF"/>
              </w:rPr>
            </w:pPr>
            <w:r w:rsidRPr="00FD17D2">
              <w:rPr>
                <w:rFonts w:ascii="Times New Roman" w:eastAsia="Times New Roman" w:hAnsi="Times New Roman"/>
                <w:sz w:val="20"/>
                <w:szCs w:val="20"/>
                <w:lang w:eastAsia="ru-RU"/>
              </w:rPr>
              <w:t xml:space="preserve">Проект решения Совета депутатов </w:t>
            </w:r>
            <w:proofErr w:type="spellStart"/>
            <w:r w:rsidRPr="00FD17D2">
              <w:rPr>
                <w:rFonts w:ascii="Times New Roman" w:eastAsia="Times New Roman" w:hAnsi="Times New Roman"/>
                <w:sz w:val="20"/>
                <w:szCs w:val="20"/>
                <w:lang w:eastAsia="ru-RU"/>
              </w:rPr>
              <w:t>Бутурлинского</w:t>
            </w:r>
            <w:proofErr w:type="spellEnd"/>
            <w:r w:rsidRPr="00FD17D2">
              <w:rPr>
                <w:rFonts w:ascii="Times New Roman" w:eastAsia="Times New Roman" w:hAnsi="Times New Roman"/>
                <w:sz w:val="20"/>
                <w:szCs w:val="20"/>
                <w:lang w:eastAsia="ru-RU"/>
              </w:rPr>
              <w:t xml:space="preserve"> муниципального округа Нижегородской области «</w:t>
            </w:r>
            <w:r w:rsidRPr="00FD17D2">
              <w:rPr>
                <w:rFonts w:ascii="Times New Roman" w:hAnsi="Times New Roman"/>
                <w:sz w:val="20"/>
                <w:szCs w:val="20"/>
                <w:shd w:val="clear" w:color="auto" w:fill="F6F8F9"/>
              </w:rPr>
              <w:t xml:space="preserve">О внесении изменений в Положение о муниципальном лесном контроле на территории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утвержденного решением Совета депутатов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24 сентября 2024 г. № 64»</w:t>
            </w:r>
          </w:p>
        </w:tc>
        <w:tc>
          <w:tcPr>
            <w:tcW w:w="1672"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t xml:space="preserve">Сектор по муниципальному контролю управления по благоустройству и комплексному содержанию территорий администрации </w:t>
            </w:r>
            <w:proofErr w:type="spellStart"/>
            <w:r w:rsidRPr="00FD17D2">
              <w:rPr>
                <w:rFonts w:ascii="Times New Roman" w:hAnsi="Times New Roman"/>
                <w:sz w:val="20"/>
                <w:szCs w:val="20"/>
              </w:rPr>
              <w:t>Бутурлинского</w:t>
            </w:r>
            <w:proofErr w:type="spellEnd"/>
            <w:r w:rsidRPr="00FD17D2">
              <w:rPr>
                <w:rFonts w:ascii="Times New Roman" w:hAnsi="Times New Roman"/>
                <w:sz w:val="20"/>
                <w:szCs w:val="20"/>
              </w:rPr>
              <w:t xml:space="preserve"> муниципального округа </w:t>
            </w:r>
          </w:p>
        </w:tc>
        <w:tc>
          <w:tcPr>
            <w:tcW w:w="1843" w:type="dxa"/>
          </w:tcPr>
          <w:p w:rsidR="00FD17D2" w:rsidRPr="00FD17D2" w:rsidRDefault="00FD17D2" w:rsidP="00FD17D2">
            <w:pPr>
              <w:rPr>
                <w:rFonts w:ascii="Times New Roman" w:hAnsi="Times New Roman"/>
                <w:sz w:val="20"/>
                <w:szCs w:val="20"/>
                <w:shd w:val="clear" w:color="auto" w:fill="FFFFFF"/>
              </w:rPr>
            </w:pPr>
            <w:r w:rsidRPr="00FD17D2">
              <w:rPr>
                <w:rFonts w:ascii="Times New Roman" w:hAnsi="Times New Roman"/>
                <w:sz w:val="20"/>
                <w:szCs w:val="20"/>
                <w:shd w:val="clear" w:color="auto" w:fill="F6F8F9"/>
              </w:rPr>
              <w:t xml:space="preserve">Положение о муниципальном лесном контроле на территории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утвержденного решением Совета депутатов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24 сентября 2024 г. № 64</w:t>
            </w:r>
          </w:p>
        </w:tc>
        <w:tc>
          <w:tcPr>
            <w:tcW w:w="1843" w:type="dxa"/>
          </w:tcPr>
          <w:p w:rsidR="00FD17D2" w:rsidRPr="00FD17D2" w:rsidRDefault="00FD17D2" w:rsidP="00FD17D2">
            <w:pPr>
              <w:jc w:val="center"/>
              <w:rPr>
                <w:rFonts w:ascii="Times New Roman" w:hAnsi="Times New Roman"/>
                <w:sz w:val="20"/>
                <w:szCs w:val="20"/>
              </w:rPr>
            </w:pPr>
            <w:r w:rsidRPr="00FD17D2">
              <w:rPr>
                <w:rFonts w:ascii="Times New Roman" w:hAnsi="Times New Roman"/>
                <w:sz w:val="20"/>
                <w:szCs w:val="20"/>
              </w:rPr>
              <w:t>7</w:t>
            </w:r>
          </w:p>
        </w:tc>
        <w:tc>
          <w:tcPr>
            <w:tcW w:w="1843" w:type="dxa"/>
          </w:tcPr>
          <w:p w:rsidR="00FD17D2" w:rsidRPr="00FD17D2" w:rsidRDefault="00FD17D2" w:rsidP="00FD17D2">
            <w:pPr>
              <w:rPr>
                <w:rFonts w:ascii="Times New Roman" w:hAnsi="Times New Roman"/>
                <w:i/>
                <w:sz w:val="20"/>
                <w:szCs w:val="20"/>
              </w:rPr>
            </w:pPr>
            <w:r w:rsidRPr="00FD17D2">
              <w:rPr>
                <w:rFonts w:ascii="Times New Roman" w:hAnsi="Times New Roman"/>
                <w:i/>
                <w:sz w:val="20"/>
                <w:szCs w:val="20"/>
              </w:rPr>
              <w:t>Замечания отсутствуют</w:t>
            </w:r>
          </w:p>
        </w:tc>
      </w:tr>
      <w:tr w:rsidR="00FD17D2" w:rsidRPr="003A7F6A" w:rsidTr="00927B0F">
        <w:tc>
          <w:tcPr>
            <w:tcW w:w="534"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t>9</w:t>
            </w:r>
          </w:p>
        </w:tc>
        <w:tc>
          <w:tcPr>
            <w:tcW w:w="1871" w:type="dxa"/>
          </w:tcPr>
          <w:p w:rsidR="00FD17D2" w:rsidRPr="00FD17D2" w:rsidRDefault="00FD17D2" w:rsidP="00FD17D2">
            <w:pPr>
              <w:rPr>
                <w:rFonts w:ascii="Times New Roman" w:hAnsi="Times New Roman"/>
                <w:sz w:val="20"/>
                <w:szCs w:val="20"/>
                <w:shd w:val="clear" w:color="auto" w:fill="FFFFFF"/>
              </w:rPr>
            </w:pPr>
            <w:r w:rsidRPr="00FD17D2">
              <w:rPr>
                <w:rFonts w:ascii="Times New Roman" w:eastAsia="Times New Roman" w:hAnsi="Times New Roman"/>
                <w:sz w:val="20"/>
                <w:szCs w:val="20"/>
                <w:lang w:eastAsia="ru-RU"/>
              </w:rPr>
              <w:t xml:space="preserve">Проект решения Совета депутатов </w:t>
            </w:r>
            <w:proofErr w:type="spellStart"/>
            <w:r w:rsidRPr="00FD17D2">
              <w:rPr>
                <w:rFonts w:ascii="Times New Roman" w:eastAsia="Times New Roman" w:hAnsi="Times New Roman"/>
                <w:sz w:val="20"/>
                <w:szCs w:val="20"/>
                <w:lang w:eastAsia="ru-RU"/>
              </w:rPr>
              <w:t>Бутурлинского</w:t>
            </w:r>
            <w:proofErr w:type="spellEnd"/>
            <w:r w:rsidRPr="00FD17D2">
              <w:rPr>
                <w:rFonts w:ascii="Times New Roman" w:eastAsia="Times New Roman" w:hAnsi="Times New Roman"/>
                <w:sz w:val="20"/>
                <w:szCs w:val="20"/>
                <w:lang w:eastAsia="ru-RU"/>
              </w:rPr>
              <w:t xml:space="preserve"> муниципального округа Нижегородской области «</w:t>
            </w:r>
            <w:r w:rsidRPr="00FD17D2">
              <w:rPr>
                <w:rFonts w:ascii="Times New Roman" w:hAnsi="Times New Roman"/>
                <w:sz w:val="20"/>
                <w:szCs w:val="20"/>
                <w:shd w:val="clear" w:color="auto" w:fill="F6F8F9"/>
              </w:rPr>
              <w:t xml:space="preserve">О внесении изменений в Положение о муниципальном контроле в сфере благоустройства на территории </w:t>
            </w:r>
            <w:proofErr w:type="spellStart"/>
            <w:r w:rsidRPr="00FD17D2">
              <w:rPr>
                <w:rFonts w:ascii="Times New Roman" w:hAnsi="Times New Roman"/>
                <w:sz w:val="20"/>
                <w:szCs w:val="20"/>
                <w:shd w:val="clear" w:color="auto" w:fill="F6F8F9"/>
              </w:rPr>
              <w:lastRenderedPageBreak/>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утвержденного решением Совета депутатов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14 октября 2021 г. №76»</w:t>
            </w:r>
          </w:p>
        </w:tc>
        <w:tc>
          <w:tcPr>
            <w:tcW w:w="1672" w:type="dxa"/>
          </w:tcPr>
          <w:p w:rsidR="00FD17D2" w:rsidRPr="00FD17D2" w:rsidRDefault="00FD17D2" w:rsidP="00FD17D2">
            <w:pPr>
              <w:rPr>
                <w:rFonts w:ascii="Times New Roman" w:hAnsi="Times New Roman"/>
                <w:sz w:val="20"/>
                <w:szCs w:val="20"/>
              </w:rPr>
            </w:pPr>
            <w:r w:rsidRPr="00FD17D2">
              <w:rPr>
                <w:rFonts w:ascii="Times New Roman" w:hAnsi="Times New Roman"/>
                <w:sz w:val="20"/>
                <w:szCs w:val="20"/>
              </w:rPr>
              <w:lastRenderedPageBreak/>
              <w:t xml:space="preserve">Сектор по муниципальному контролю управления по благоустройству и комплексному содержанию территорий администрации </w:t>
            </w:r>
            <w:proofErr w:type="spellStart"/>
            <w:r w:rsidRPr="00FD17D2">
              <w:rPr>
                <w:rFonts w:ascii="Times New Roman" w:hAnsi="Times New Roman"/>
                <w:sz w:val="20"/>
                <w:szCs w:val="20"/>
              </w:rPr>
              <w:t>Бутурлинского</w:t>
            </w:r>
            <w:proofErr w:type="spellEnd"/>
            <w:r w:rsidRPr="00FD17D2">
              <w:rPr>
                <w:rFonts w:ascii="Times New Roman" w:hAnsi="Times New Roman"/>
                <w:sz w:val="20"/>
                <w:szCs w:val="20"/>
              </w:rPr>
              <w:t xml:space="preserve"> муниципального округа </w:t>
            </w:r>
          </w:p>
        </w:tc>
        <w:tc>
          <w:tcPr>
            <w:tcW w:w="1843" w:type="dxa"/>
          </w:tcPr>
          <w:p w:rsidR="00FD17D2" w:rsidRPr="00FD17D2" w:rsidRDefault="00FD17D2" w:rsidP="00FD17D2">
            <w:pPr>
              <w:rPr>
                <w:rFonts w:ascii="Times New Roman" w:hAnsi="Times New Roman"/>
                <w:sz w:val="20"/>
                <w:szCs w:val="20"/>
                <w:shd w:val="clear" w:color="auto" w:fill="FFFFFF"/>
              </w:rPr>
            </w:pPr>
            <w:r w:rsidRPr="00FD17D2">
              <w:rPr>
                <w:rFonts w:ascii="Times New Roman" w:hAnsi="Times New Roman"/>
                <w:sz w:val="20"/>
                <w:szCs w:val="20"/>
                <w:shd w:val="clear" w:color="auto" w:fill="F6F8F9"/>
              </w:rPr>
              <w:t xml:space="preserve">Положение о муниципальном контроле в сфере благоустройства на территории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утвержденного решением Совета депутатов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w:t>
            </w:r>
            <w:r w:rsidRPr="00FD17D2">
              <w:rPr>
                <w:rFonts w:ascii="Times New Roman" w:hAnsi="Times New Roman"/>
                <w:sz w:val="20"/>
                <w:szCs w:val="20"/>
                <w:shd w:val="clear" w:color="auto" w:fill="F6F8F9"/>
              </w:rPr>
              <w:lastRenderedPageBreak/>
              <w:t>муниципального округа Нижегородской области от 14 октября 2021 г. №76»</w:t>
            </w:r>
          </w:p>
        </w:tc>
        <w:tc>
          <w:tcPr>
            <w:tcW w:w="1843" w:type="dxa"/>
          </w:tcPr>
          <w:p w:rsidR="00FD17D2" w:rsidRPr="00FD17D2" w:rsidRDefault="00FD17D2" w:rsidP="00FD17D2">
            <w:pPr>
              <w:jc w:val="center"/>
              <w:rPr>
                <w:rFonts w:ascii="Times New Roman" w:hAnsi="Times New Roman"/>
                <w:sz w:val="20"/>
                <w:szCs w:val="20"/>
              </w:rPr>
            </w:pPr>
            <w:r w:rsidRPr="00FD17D2">
              <w:rPr>
                <w:rFonts w:ascii="Times New Roman" w:hAnsi="Times New Roman"/>
                <w:sz w:val="20"/>
                <w:szCs w:val="20"/>
              </w:rPr>
              <w:lastRenderedPageBreak/>
              <w:t>7</w:t>
            </w:r>
          </w:p>
        </w:tc>
        <w:tc>
          <w:tcPr>
            <w:tcW w:w="1843" w:type="dxa"/>
          </w:tcPr>
          <w:p w:rsidR="00FD17D2" w:rsidRPr="00FD17D2" w:rsidRDefault="00FD17D2" w:rsidP="00FD17D2">
            <w:pPr>
              <w:rPr>
                <w:rFonts w:ascii="Times New Roman" w:hAnsi="Times New Roman"/>
                <w:i/>
                <w:sz w:val="20"/>
                <w:szCs w:val="20"/>
              </w:rPr>
            </w:pPr>
            <w:r w:rsidRPr="00FD17D2">
              <w:rPr>
                <w:rFonts w:ascii="Times New Roman" w:hAnsi="Times New Roman"/>
                <w:i/>
                <w:sz w:val="20"/>
                <w:szCs w:val="20"/>
              </w:rPr>
              <w:t>Замечания отсутствуют</w:t>
            </w:r>
          </w:p>
        </w:tc>
      </w:tr>
      <w:tr w:rsidR="00440F80" w:rsidRPr="003A7F6A" w:rsidTr="00927B0F">
        <w:tc>
          <w:tcPr>
            <w:tcW w:w="534" w:type="dxa"/>
          </w:tcPr>
          <w:p w:rsidR="00440F80" w:rsidRPr="0053693E" w:rsidRDefault="00440F80" w:rsidP="00440F80">
            <w:pPr>
              <w:rPr>
                <w:rFonts w:ascii="Times New Roman" w:hAnsi="Times New Roman"/>
                <w:sz w:val="20"/>
                <w:szCs w:val="20"/>
              </w:rPr>
            </w:pPr>
            <w:r w:rsidRPr="0053693E">
              <w:rPr>
                <w:rFonts w:ascii="Times New Roman" w:hAnsi="Times New Roman"/>
                <w:sz w:val="20"/>
                <w:szCs w:val="20"/>
              </w:rPr>
              <w:t>10</w:t>
            </w:r>
          </w:p>
        </w:tc>
        <w:tc>
          <w:tcPr>
            <w:tcW w:w="1871" w:type="dxa"/>
          </w:tcPr>
          <w:p w:rsidR="00440F80" w:rsidRPr="00FD17D2" w:rsidRDefault="00440F80" w:rsidP="00440F80">
            <w:pPr>
              <w:shd w:val="clear" w:color="auto" w:fill="FFFFFF"/>
              <w:contextualSpacing/>
              <w:jc w:val="both"/>
              <w:rPr>
                <w:rFonts w:ascii="Times New Roman" w:eastAsia="Times New Roman" w:hAnsi="Times New Roman"/>
                <w:sz w:val="20"/>
                <w:szCs w:val="20"/>
                <w:lang w:eastAsia="ru-RU"/>
              </w:rPr>
            </w:pPr>
            <w:r w:rsidRPr="00FD17D2">
              <w:rPr>
                <w:rFonts w:ascii="Times New Roman" w:hAnsi="Times New Roman"/>
                <w:sz w:val="20"/>
                <w:szCs w:val="20"/>
                <w:shd w:val="clear" w:color="auto" w:fill="FFFFFF"/>
              </w:rPr>
              <w:t xml:space="preserve">Проект постановления администрации </w:t>
            </w:r>
            <w:proofErr w:type="spellStart"/>
            <w:r w:rsidRPr="00FD17D2">
              <w:rPr>
                <w:rFonts w:ascii="Times New Roman" w:hAnsi="Times New Roman"/>
                <w:sz w:val="20"/>
                <w:szCs w:val="20"/>
                <w:shd w:val="clear" w:color="auto" w:fill="FFFFFF"/>
              </w:rPr>
              <w:t>Бутурлинского</w:t>
            </w:r>
            <w:proofErr w:type="spellEnd"/>
            <w:r w:rsidRPr="00FD17D2">
              <w:rPr>
                <w:rFonts w:ascii="Times New Roman" w:hAnsi="Times New Roman"/>
                <w:sz w:val="20"/>
                <w:szCs w:val="20"/>
                <w:shd w:val="clear" w:color="auto" w:fill="FFFFFF"/>
              </w:rPr>
              <w:t xml:space="preserve"> муниципального округа Нижегородской области «</w:t>
            </w:r>
            <w:r w:rsidRPr="00FD17D2">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FD17D2">
              <w:rPr>
                <w:rFonts w:ascii="Times New Roman" w:hAnsi="Times New Roman"/>
                <w:sz w:val="20"/>
                <w:szCs w:val="20"/>
                <w:shd w:val="clear" w:color="auto" w:fill="F6F8F9"/>
              </w:rPr>
              <w:t>Бутурлинского</w:t>
            </w:r>
            <w:proofErr w:type="spellEnd"/>
            <w:r w:rsidRPr="00FD17D2">
              <w:rPr>
                <w:rFonts w:ascii="Times New Roman" w:hAnsi="Times New Roman"/>
                <w:sz w:val="20"/>
                <w:szCs w:val="20"/>
                <w:shd w:val="clear" w:color="auto" w:fill="F6F8F9"/>
              </w:rPr>
              <w:t xml:space="preserve"> муниципального округа Нижегородской области от 29.05. 2024 № 814 «Об утверждении Порядка 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w:t>
            </w:r>
            <w:r w:rsidRPr="0053693E">
              <w:rPr>
                <w:rFonts w:ascii="Times New Roman" w:hAnsi="Times New Roman"/>
                <w:sz w:val="20"/>
                <w:szCs w:val="20"/>
                <w:shd w:val="clear" w:color="auto" w:fill="F6F8F9"/>
              </w:rPr>
              <w:t>ретение оборудования и техники»</w:t>
            </w:r>
          </w:p>
          <w:p w:rsidR="00440F80" w:rsidRPr="0053693E" w:rsidRDefault="00440F80" w:rsidP="00440F80">
            <w:pPr>
              <w:rPr>
                <w:rFonts w:ascii="Times New Roman" w:hAnsi="Times New Roman"/>
                <w:sz w:val="20"/>
                <w:szCs w:val="20"/>
                <w:shd w:val="clear" w:color="auto" w:fill="FFFFFF"/>
              </w:rPr>
            </w:pPr>
          </w:p>
        </w:tc>
        <w:tc>
          <w:tcPr>
            <w:tcW w:w="1672" w:type="dxa"/>
          </w:tcPr>
          <w:p w:rsidR="00440F80" w:rsidRPr="0053693E" w:rsidRDefault="00440F80" w:rsidP="00440F80">
            <w:pPr>
              <w:rPr>
                <w:rFonts w:ascii="Times New Roman" w:hAnsi="Times New Roman"/>
                <w:sz w:val="20"/>
                <w:szCs w:val="20"/>
              </w:rPr>
            </w:pPr>
            <w:r w:rsidRPr="0053693E">
              <w:rPr>
                <w:rFonts w:ascii="Times New Roman" w:hAnsi="Times New Roman"/>
                <w:sz w:val="20"/>
                <w:szCs w:val="20"/>
              </w:rPr>
              <w:t xml:space="preserve">Управление сельского хозяйства администрации </w:t>
            </w:r>
            <w:proofErr w:type="spellStart"/>
            <w:r w:rsidRPr="0053693E">
              <w:rPr>
                <w:rFonts w:ascii="Times New Roman" w:hAnsi="Times New Roman"/>
                <w:sz w:val="20"/>
                <w:szCs w:val="20"/>
              </w:rPr>
              <w:t>Бутурлинского</w:t>
            </w:r>
            <w:proofErr w:type="spellEnd"/>
            <w:r w:rsidRPr="0053693E">
              <w:rPr>
                <w:rFonts w:ascii="Times New Roman" w:hAnsi="Times New Roman"/>
                <w:sz w:val="20"/>
                <w:szCs w:val="20"/>
              </w:rPr>
              <w:t xml:space="preserve"> муниципального округа</w:t>
            </w:r>
          </w:p>
        </w:tc>
        <w:tc>
          <w:tcPr>
            <w:tcW w:w="1843" w:type="dxa"/>
          </w:tcPr>
          <w:p w:rsidR="00440F80" w:rsidRPr="0053693E" w:rsidRDefault="00440F80" w:rsidP="00440F80">
            <w:pPr>
              <w:rPr>
                <w:rFonts w:ascii="Times New Roman" w:hAnsi="Times New Roman"/>
                <w:sz w:val="20"/>
                <w:szCs w:val="20"/>
                <w:shd w:val="clear" w:color="auto" w:fill="FFFFFF"/>
              </w:rPr>
            </w:pPr>
            <w:r w:rsidRPr="0053693E">
              <w:rPr>
                <w:rFonts w:ascii="Times New Roman" w:hAnsi="Times New Roman"/>
                <w:sz w:val="20"/>
                <w:szCs w:val="20"/>
                <w:shd w:val="clear" w:color="auto" w:fill="F6F8F9"/>
              </w:rPr>
              <w:t xml:space="preserve">Порядок </w:t>
            </w:r>
            <w:r w:rsidRPr="00FD17D2">
              <w:rPr>
                <w:rFonts w:ascii="Times New Roman" w:hAnsi="Times New Roman"/>
                <w:sz w:val="20"/>
                <w:szCs w:val="20"/>
                <w:shd w:val="clear" w:color="auto" w:fill="F6F8F9"/>
              </w:rPr>
              <w:t>предоставления субсидии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w:t>
            </w:r>
            <w:r w:rsidRPr="0053693E">
              <w:rPr>
                <w:rFonts w:ascii="Times New Roman" w:hAnsi="Times New Roman"/>
                <w:sz w:val="20"/>
                <w:szCs w:val="20"/>
                <w:shd w:val="clear" w:color="auto" w:fill="F6F8F9"/>
              </w:rPr>
              <w:t>ретение оборудования и техники</w:t>
            </w:r>
          </w:p>
        </w:tc>
        <w:tc>
          <w:tcPr>
            <w:tcW w:w="1843" w:type="dxa"/>
          </w:tcPr>
          <w:p w:rsidR="00440F80" w:rsidRPr="0053693E" w:rsidRDefault="00440F80" w:rsidP="00440F80">
            <w:pPr>
              <w:jc w:val="center"/>
              <w:rPr>
                <w:rFonts w:ascii="Times New Roman" w:hAnsi="Times New Roman"/>
                <w:sz w:val="20"/>
                <w:szCs w:val="20"/>
              </w:rPr>
            </w:pPr>
            <w:r w:rsidRPr="0053693E">
              <w:rPr>
                <w:rFonts w:ascii="Times New Roman" w:hAnsi="Times New Roman"/>
                <w:sz w:val="20"/>
                <w:szCs w:val="20"/>
              </w:rPr>
              <w:t>7</w:t>
            </w:r>
          </w:p>
        </w:tc>
        <w:tc>
          <w:tcPr>
            <w:tcW w:w="1843" w:type="dxa"/>
          </w:tcPr>
          <w:p w:rsidR="00440F80" w:rsidRPr="0053693E" w:rsidRDefault="00440F80" w:rsidP="00440F80">
            <w:pPr>
              <w:rPr>
                <w:rFonts w:ascii="Times New Roman" w:hAnsi="Times New Roman"/>
                <w:i/>
                <w:sz w:val="20"/>
                <w:szCs w:val="20"/>
              </w:rPr>
            </w:pPr>
            <w:r w:rsidRPr="0053693E">
              <w:rPr>
                <w:rFonts w:ascii="Times New Roman" w:hAnsi="Times New Roman"/>
                <w:i/>
                <w:sz w:val="20"/>
                <w:szCs w:val="20"/>
              </w:rPr>
              <w:t>Замечания отсутствуют</w:t>
            </w:r>
          </w:p>
        </w:tc>
      </w:tr>
      <w:tr w:rsidR="00FD17D2" w:rsidRPr="003A7F6A" w:rsidTr="00927B0F">
        <w:tc>
          <w:tcPr>
            <w:tcW w:w="534" w:type="dxa"/>
          </w:tcPr>
          <w:p w:rsidR="00FD17D2" w:rsidRPr="0053693E" w:rsidRDefault="00FD17D2" w:rsidP="00FD17D2">
            <w:pPr>
              <w:rPr>
                <w:rFonts w:ascii="Times New Roman" w:hAnsi="Times New Roman"/>
                <w:sz w:val="20"/>
                <w:szCs w:val="20"/>
              </w:rPr>
            </w:pPr>
            <w:r w:rsidRPr="0053693E">
              <w:rPr>
                <w:rFonts w:ascii="Times New Roman" w:hAnsi="Times New Roman"/>
                <w:sz w:val="20"/>
                <w:szCs w:val="20"/>
              </w:rPr>
              <w:t>11</w:t>
            </w:r>
          </w:p>
        </w:tc>
        <w:tc>
          <w:tcPr>
            <w:tcW w:w="1871" w:type="dxa"/>
          </w:tcPr>
          <w:p w:rsidR="00440F80" w:rsidRPr="0053693E" w:rsidRDefault="00440F80" w:rsidP="00440F80">
            <w:pPr>
              <w:shd w:val="clear" w:color="auto" w:fill="FFFFFF"/>
              <w:jc w:val="both"/>
              <w:rPr>
                <w:rFonts w:ascii="Times New Roman" w:eastAsia="Times New Roman" w:hAnsi="Times New Roman"/>
                <w:sz w:val="20"/>
                <w:szCs w:val="20"/>
                <w:lang w:eastAsia="ru-RU"/>
              </w:rPr>
            </w:pPr>
            <w:r w:rsidRPr="0053693E">
              <w:rPr>
                <w:rFonts w:ascii="Times New Roman" w:hAnsi="Times New Roman"/>
                <w:sz w:val="20"/>
                <w:szCs w:val="20"/>
                <w:shd w:val="clear" w:color="auto" w:fill="FFFFFF"/>
              </w:rPr>
              <w:t xml:space="preserve">Проект постановления администрации </w:t>
            </w:r>
            <w:proofErr w:type="spellStart"/>
            <w:r w:rsidRPr="0053693E">
              <w:rPr>
                <w:rFonts w:ascii="Times New Roman" w:hAnsi="Times New Roman"/>
                <w:sz w:val="20"/>
                <w:szCs w:val="20"/>
                <w:shd w:val="clear" w:color="auto" w:fill="FFFFFF"/>
              </w:rPr>
              <w:t>Бутурлинского</w:t>
            </w:r>
            <w:proofErr w:type="spellEnd"/>
            <w:r w:rsidRPr="0053693E">
              <w:rPr>
                <w:rFonts w:ascii="Times New Roman" w:hAnsi="Times New Roman"/>
                <w:sz w:val="20"/>
                <w:szCs w:val="20"/>
                <w:shd w:val="clear" w:color="auto" w:fill="FFFFFF"/>
              </w:rPr>
              <w:t xml:space="preserve"> </w:t>
            </w:r>
            <w:r w:rsidRPr="0053693E">
              <w:rPr>
                <w:rFonts w:ascii="Times New Roman" w:hAnsi="Times New Roman"/>
                <w:sz w:val="20"/>
                <w:szCs w:val="20"/>
                <w:shd w:val="clear" w:color="auto" w:fill="FFFFFF"/>
              </w:rPr>
              <w:lastRenderedPageBreak/>
              <w:t>муниципального округа Нижегородской области «</w:t>
            </w:r>
            <w:r w:rsidRPr="0053693E">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53693E">
              <w:rPr>
                <w:rFonts w:ascii="Times New Roman" w:hAnsi="Times New Roman"/>
                <w:sz w:val="20"/>
                <w:szCs w:val="20"/>
                <w:shd w:val="clear" w:color="auto" w:fill="F6F8F9"/>
              </w:rPr>
              <w:t>Бутурлинского</w:t>
            </w:r>
            <w:proofErr w:type="spellEnd"/>
            <w:r w:rsidRPr="0053693E">
              <w:rPr>
                <w:rFonts w:ascii="Times New Roman" w:hAnsi="Times New Roman"/>
                <w:sz w:val="20"/>
                <w:szCs w:val="20"/>
                <w:shd w:val="clear" w:color="auto" w:fill="F6F8F9"/>
              </w:rPr>
              <w:t xml:space="preserve"> муниципального округа Нижегородской области от 13.03. 2024 № 418 «Об утверждении Порядка предоставления субсидии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FD17D2" w:rsidRPr="0053693E" w:rsidRDefault="00FD17D2" w:rsidP="00FD17D2">
            <w:pPr>
              <w:rPr>
                <w:rFonts w:ascii="Times New Roman" w:hAnsi="Times New Roman"/>
                <w:sz w:val="20"/>
                <w:szCs w:val="20"/>
                <w:shd w:val="clear" w:color="auto" w:fill="FFFFFF"/>
              </w:rPr>
            </w:pPr>
          </w:p>
        </w:tc>
        <w:tc>
          <w:tcPr>
            <w:tcW w:w="1672" w:type="dxa"/>
          </w:tcPr>
          <w:p w:rsidR="00FD17D2" w:rsidRPr="0053693E" w:rsidRDefault="00440F80" w:rsidP="00FD17D2">
            <w:pPr>
              <w:rPr>
                <w:rFonts w:ascii="Times New Roman" w:hAnsi="Times New Roman"/>
                <w:sz w:val="20"/>
                <w:szCs w:val="20"/>
              </w:rPr>
            </w:pPr>
            <w:r w:rsidRPr="0053693E">
              <w:rPr>
                <w:rFonts w:ascii="Times New Roman" w:hAnsi="Times New Roman"/>
                <w:sz w:val="20"/>
                <w:szCs w:val="20"/>
              </w:rPr>
              <w:lastRenderedPageBreak/>
              <w:t xml:space="preserve">Управление сельского хозяйства администрации </w:t>
            </w:r>
            <w:proofErr w:type="spellStart"/>
            <w:r w:rsidRPr="0053693E">
              <w:rPr>
                <w:rFonts w:ascii="Times New Roman" w:hAnsi="Times New Roman"/>
                <w:sz w:val="20"/>
                <w:szCs w:val="20"/>
              </w:rPr>
              <w:lastRenderedPageBreak/>
              <w:t>Бутурлинского</w:t>
            </w:r>
            <w:proofErr w:type="spellEnd"/>
            <w:r w:rsidRPr="0053693E">
              <w:rPr>
                <w:rFonts w:ascii="Times New Roman" w:hAnsi="Times New Roman"/>
                <w:sz w:val="20"/>
                <w:szCs w:val="20"/>
              </w:rPr>
              <w:t xml:space="preserve"> муниципального округа</w:t>
            </w:r>
          </w:p>
        </w:tc>
        <w:tc>
          <w:tcPr>
            <w:tcW w:w="1843" w:type="dxa"/>
          </w:tcPr>
          <w:p w:rsidR="00FD17D2" w:rsidRPr="0053693E" w:rsidRDefault="00440F80" w:rsidP="00FD17D2">
            <w:pPr>
              <w:rPr>
                <w:rFonts w:ascii="Times New Roman" w:hAnsi="Times New Roman"/>
                <w:sz w:val="20"/>
                <w:szCs w:val="20"/>
                <w:shd w:val="clear" w:color="auto" w:fill="FFFFFF"/>
              </w:rPr>
            </w:pPr>
            <w:r w:rsidRPr="0053693E">
              <w:rPr>
                <w:rFonts w:ascii="Times New Roman" w:hAnsi="Times New Roman"/>
                <w:sz w:val="20"/>
                <w:szCs w:val="20"/>
                <w:shd w:val="clear" w:color="auto" w:fill="F6F8F9"/>
              </w:rPr>
              <w:lastRenderedPageBreak/>
              <w:t xml:space="preserve">Порядок предоставления субсидии на поддержку </w:t>
            </w:r>
            <w:r w:rsidRPr="0053693E">
              <w:rPr>
                <w:rFonts w:ascii="Times New Roman" w:hAnsi="Times New Roman"/>
                <w:sz w:val="20"/>
                <w:szCs w:val="20"/>
                <w:shd w:val="clear" w:color="auto" w:fill="F6F8F9"/>
              </w:rPr>
              <w:lastRenderedPageBreak/>
              <w:t>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1843" w:type="dxa"/>
          </w:tcPr>
          <w:p w:rsidR="00FD17D2" w:rsidRPr="0053693E" w:rsidRDefault="00440F80" w:rsidP="00FD17D2">
            <w:pPr>
              <w:jc w:val="center"/>
              <w:rPr>
                <w:rFonts w:ascii="Times New Roman" w:hAnsi="Times New Roman"/>
                <w:sz w:val="20"/>
                <w:szCs w:val="20"/>
              </w:rPr>
            </w:pPr>
            <w:r w:rsidRPr="0053693E">
              <w:rPr>
                <w:rFonts w:ascii="Times New Roman" w:hAnsi="Times New Roman"/>
                <w:sz w:val="20"/>
                <w:szCs w:val="20"/>
              </w:rPr>
              <w:lastRenderedPageBreak/>
              <w:t>7</w:t>
            </w:r>
          </w:p>
        </w:tc>
        <w:tc>
          <w:tcPr>
            <w:tcW w:w="1843" w:type="dxa"/>
          </w:tcPr>
          <w:p w:rsidR="00FD17D2" w:rsidRPr="0053693E" w:rsidRDefault="00FD17D2" w:rsidP="00FD17D2">
            <w:pPr>
              <w:rPr>
                <w:rFonts w:ascii="Times New Roman" w:hAnsi="Times New Roman"/>
                <w:i/>
                <w:sz w:val="20"/>
                <w:szCs w:val="20"/>
              </w:rPr>
            </w:pPr>
            <w:r w:rsidRPr="0053693E">
              <w:rPr>
                <w:rFonts w:ascii="Times New Roman" w:hAnsi="Times New Roman"/>
                <w:i/>
                <w:sz w:val="20"/>
                <w:szCs w:val="20"/>
              </w:rPr>
              <w:t>Замечания отсутствуют</w:t>
            </w:r>
          </w:p>
        </w:tc>
      </w:tr>
      <w:tr w:rsidR="00440F80" w:rsidRPr="003A7F6A" w:rsidTr="00927B0F">
        <w:tc>
          <w:tcPr>
            <w:tcW w:w="534" w:type="dxa"/>
          </w:tcPr>
          <w:p w:rsidR="00440F80" w:rsidRPr="0053693E" w:rsidRDefault="00440F80" w:rsidP="00440F80">
            <w:pPr>
              <w:rPr>
                <w:rFonts w:ascii="Times New Roman" w:hAnsi="Times New Roman"/>
                <w:sz w:val="20"/>
                <w:szCs w:val="20"/>
              </w:rPr>
            </w:pPr>
            <w:r w:rsidRPr="0053693E">
              <w:rPr>
                <w:rFonts w:ascii="Times New Roman" w:hAnsi="Times New Roman"/>
                <w:sz w:val="20"/>
                <w:szCs w:val="20"/>
              </w:rPr>
              <w:t>12</w:t>
            </w:r>
          </w:p>
        </w:tc>
        <w:tc>
          <w:tcPr>
            <w:tcW w:w="1871" w:type="dxa"/>
          </w:tcPr>
          <w:p w:rsidR="00440F80" w:rsidRPr="0053693E" w:rsidRDefault="00440F80" w:rsidP="00440F80">
            <w:pPr>
              <w:rPr>
                <w:rFonts w:ascii="Times New Roman" w:hAnsi="Times New Roman"/>
                <w:sz w:val="20"/>
                <w:szCs w:val="20"/>
                <w:shd w:val="clear" w:color="auto" w:fill="FFFFFF"/>
              </w:rPr>
            </w:pPr>
            <w:r w:rsidRPr="0053693E">
              <w:rPr>
                <w:rFonts w:ascii="Times New Roman" w:hAnsi="Times New Roman"/>
                <w:sz w:val="20"/>
                <w:szCs w:val="20"/>
                <w:shd w:val="clear" w:color="auto" w:fill="FFFFFF"/>
              </w:rPr>
              <w:t xml:space="preserve">Проект постановления администрации </w:t>
            </w:r>
            <w:proofErr w:type="spellStart"/>
            <w:r w:rsidRPr="0053693E">
              <w:rPr>
                <w:rFonts w:ascii="Times New Roman" w:hAnsi="Times New Roman"/>
                <w:sz w:val="20"/>
                <w:szCs w:val="20"/>
                <w:shd w:val="clear" w:color="auto" w:fill="FFFFFF"/>
              </w:rPr>
              <w:t>Бутурлинского</w:t>
            </w:r>
            <w:proofErr w:type="spellEnd"/>
            <w:r w:rsidRPr="0053693E">
              <w:rPr>
                <w:rFonts w:ascii="Times New Roman" w:hAnsi="Times New Roman"/>
                <w:sz w:val="20"/>
                <w:szCs w:val="20"/>
                <w:shd w:val="clear" w:color="auto" w:fill="FFFFFF"/>
              </w:rPr>
              <w:t xml:space="preserve"> муниципального округа Нижегородской области «</w:t>
            </w:r>
            <w:r w:rsidRPr="0053693E">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53693E">
              <w:rPr>
                <w:rFonts w:ascii="Times New Roman" w:hAnsi="Times New Roman"/>
                <w:sz w:val="20"/>
                <w:szCs w:val="20"/>
                <w:shd w:val="clear" w:color="auto" w:fill="F6F8F9"/>
              </w:rPr>
              <w:t>Бутурлинского</w:t>
            </w:r>
            <w:proofErr w:type="spellEnd"/>
            <w:r w:rsidRPr="0053693E">
              <w:rPr>
                <w:rFonts w:ascii="Times New Roman" w:hAnsi="Times New Roman"/>
                <w:sz w:val="20"/>
                <w:szCs w:val="20"/>
                <w:shd w:val="clear" w:color="auto" w:fill="F6F8F9"/>
              </w:rPr>
              <w:t xml:space="preserve"> муниципального округа Нижегородской области от 19 марта 2024 г. № 452 «Об утверждении Порядка предоставления субсидии на поддержку племенного животноводства, источником финансового обеспечения которых являются субвенции </w:t>
            </w:r>
            <w:r w:rsidRPr="0053693E">
              <w:rPr>
                <w:rFonts w:ascii="Times New Roman" w:hAnsi="Times New Roman"/>
                <w:sz w:val="20"/>
                <w:szCs w:val="20"/>
                <w:shd w:val="clear" w:color="auto" w:fill="F6F8F9"/>
              </w:rPr>
              <w:lastRenderedPageBreak/>
              <w:t>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c>
          <w:tcPr>
            <w:tcW w:w="1672" w:type="dxa"/>
          </w:tcPr>
          <w:p w:rsidR="00440F80" w:rsidRPr="0053693E" w:rsidRDefault="00440F80" w:rsidP="00440F80">
            <w:pPr>
              <w:rPr>
                <w:rFonts w:ascii="Times New Roman" w:hAnsi="Times New Roman"/>
                <w:sz w:val="20"/>
                <w:szCs w:val="20"/>
              </w:rPr>
            </w:pPr>
            <w:r w:rsidRPr="0053693E">
              <w:rPr>
                <w:rFonts w:ascii="Times New Roman" w:hAnsi="Times New Roman"/>
                <w:sz w:val="20"/>
                <w:szCs w:val="20"/>
              </w:rPr>
              <w:lastRenderedPageBreak/>
              <w:t xml:space="preserve">Управление сельского хозяйства администрации </w:t>
            </w:r>
            <w:proofErr w:type="spellStart"/>
            <w:r w:rsidRPr="0053693E">
              <w:rPr>
                <w:rFonts w:ascii="Times New Roman" w:hAnsi="Times New Roman"/>
                <w:sz w:val="20"/>
                <w:szCs w:val="20"/>
              </w:rPr>
              <w:t>Бутурлинского</w:t>
            </w:r>
            <w:proofErr w:type="spellEnd"/>
            <w:r w:rsidRPr="0053693E">
              <w:rPr>
                <w:rFonts w:ascii="Times New Roman" w:hAnsi="Times New Roman"/>
                <w:sz w:val="20"/>
                <w:szCs w:val="20"/>
              </w:rPr>
              <w:t xml:space="preserve"> муниципального округа</w:t>
            </w:r>
          </w:p>
        </w:tc>
        <w:tc>
          <w:tcPr>
            <w:tcW w:w="1843" w:type="dxa"/>
          </w:tcPr>
          <w:p w:rsidR="00440F80" w:rsidRPr="0053693E" w:rsidRDefault="00440F80" w:rsidP="00440F80">
            <w:pPr>
              <w:rPr>
                <w:rFonts w:ascii="Times New Roman" w:hAnsi="Times New Roman"/>
                <w:sz w:val="20"/>
                <w:szCs w:val="20"/>
                <w:shd w:val="clear" w:color="auto" w:fill="FFFFFF"/>
              </w:rPr>
            </w:pPr>
            <w:r w:rsidRPr="0053693E">
              <w:rPr>
                <w:rFonts w:ascii="Times New Roman" w:hAnsi="Times New Roman"/>
                <w:sz w:val="20"/>
                <w:szCs w:val="20"/>
                <w:shd w:val="clear" w:color="auto" w:fill="F6F8F9"/>
              </w:rPr>
              <w:t>Порядок предоставления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c>
          <w:tcPr>
            <w:tcW w:w="1843" w:type="dxa"/>
          </w:tcPr>
          <w:p w:rsidR="00440F80" w:rsidRPr="0053693E" w:rsidRDefault="00440F80" w:rsidP="00440F80">
            <w:pPr>
              <w:jc w:val="center"/>
              <w:rPr>
                <w:rFonts w:ascii="Times New Roman" w:hAnsi="Times New Roman"/>
                <w:sz w:val="20"/>
                <w:szCs w:val="20"/>
              </w:rPr>
            </w:pPr>
            <w:r w:rsidRPr="0053693E">
              <w:rPr>
                <w:rFonts w:ascii="Times New Roman" w:hAnsi="Times New Roman"/>
                <w:sz w:val="20"/>
                <w:szCs w:val="20"/>
              </w:rPr>
              <w:t>7</w:t>
            </w:r>
          </w:p>
        </w:tc>
        <w:tc>
          <w:tcPr>
            <w:tcW w:w="1843" w:type="dxa"/>
          </w:tcPr>
          <w:p w:rsidR="00440F80" w:rsidRPr="0053693E" w:rsidRDefault="00440F80" w:rsidP="00440F80">
            <w:pPr>
              <w:rPr>
                <w:rFonts w:ascii="Times New Roman" w:hAnsi="Times New Roman"/>
                <w:i/>
                <w:sz w:val="20"/>
                <w:szCs w:val="20"/>
              </w:rPr>
            </w:pPr>
            <w:r w:rsidRPr="0053693E">
              <w:rPr>
                <w:rFonts w:ascii="Times New Roman" w:hAnsi="Times New Roman"/>
                <w:i/>
                <w:sz w:val="20"/>
                <w:szCs w:val="20"/>
              </w:rPr>
              <w:t>Замечания отсутствуют</w:t>
            </w:r>
          </w:p>
        </w:tc>
      </w:tr>
      <w:tr w:rsidR="00C343FB" w:rsidRPr="003A7F6A" w:rsidTr="00927B0F">
        <w:tc>
          <w:tcPr>
            <w:tcW w:w="534" w:type="dxa"/>
          </w:tcPr>
          <w:p w:rsidR="00C343FB" w:rsidRDefault="00C343FB" w:rsidP="00C343FB">
            <w:pPr>
              <w:rPr>
                <w:rFonts w:ascii="Times New Roman" w:hAnsi="Times New Roman"/>
                <w:sz w:val="20"/>
                <w:szCs w:val="20"/>
              </w:rPr>
            </w:pPr>
            <w:r>
              <w:rPr>
                <w:rFonts w:ascii="Times New Roman" w:hAnsi="Times New Roman"/>
                <w:sz w:val="20"/>
                <w:szCs w:val="20"/>
              </w:rPr>
              <w:t>13</w:t>
            </w:r>
          </w:p>
        </w:tc>
        <w:tc>
          <w:tcPr>
            <w:tcW w:w="1871" w:type="dxa"/>
          </w:tcPr>
          <w:p w:rsidR="00C343FB" w:rsidRPr="0053693E" w:rsidRDefault="00C343FB" w:rsidP="00C343FB">
            <w:pPr>
              <w:rPr>
                <w:rFonts w:ascii="Times New Roman" w:hAnsi="Times New Roman"/>
                <w:sz w:val="20"/>
                <w:szCs w:val="20"/>
                <w:shd w:val="clear" w:color="auto" w:fill="FFFFFF"/>
              </w:rPr>
            </w:pPr>
            <w:r w:rsidRPr="0053693E">
              <w:rPr>
                <w:rFonts w:ascii="Times New Roman" w:hAnsi="Times New Roman"/>
                <w:sz w:val="20"/>
                <w:szCs w:val="20"/>
                <w:shd w:val="clear" w:color="auto" w:fill="FFFFFF"/>
              </w:rPr>
              <w:t xml:space="preserve">Проект постановления администрации </w:t>
            </w:r>
            <w:proofErr w:type="spellStart"/>
            <w:r w:rsidRPr="0053693E">
              <w:rPr>
                <w:rFonts w:ascii="Times New Roman" w:hAnsi="Times New Roman"/>
                <w:sz w:val="20"/>
                <w:szCs w:val="20"/>
                <w:shd w:val="clear" w:color="auto" w:fill="FFFFFF"/>
              </w:rPr>
              <w:t>Бутурлинского</w:t>
            </w:r>
            <w:proofErr w:type="spellEnd"/>
            <w:r w:rsidRPr="0053693E">
              <w:rPr>
                <w:rFonts w:ascii="Times New Roman" w:hAnsi="Times New Roman"/>
                <w:sz w:val="20"/>
                <w:szCs w:val="20"/>
                <w:shd w:val="clear" w:color="auto" w:fill="FFFFFF"/>
              </w:rPr>
              <w:t xml:space="preserve"> муниципального округа Нижегородской области «</w:t>
            </w:r>
            <w:r w:rsidRPr="0053693E">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53693E">
              <w:rPr>
                <w:rFonts w:ascii="Times New Roman" w:hAnsi="Times New Roman"/>
                <w:sz w:val="20"/>
                <w:szCs w:val="20"/>
                <w:shd w:val="clear" w:color="auto" w:fill="F6F8F9"/>
              </w:rPr>
              <w:t>Бутурлинского</w:t>
            </w:r>
            <w:proofErr w:type="spellEnd"/>
            <w:r w:rsidRPr="0053693E">
              <w:rPr>
                <w:rFonts w:ascii="Times New Roman" w:hAnsi="Times New Roman"/>
                <w:sz w:val="20"/>
                <w:szCs w:val="20"/>
                <w:shd w:val="clear" w:color="auto" w:fill="F6F8F9"/>
              </w:rPr>
              <w:t xml:space="preserve"> муниципального округа Нижегородской области от 19 марта 2024 г. № 452 «Об утверждении Порядка предоставления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c>
          <w:tcPr>
            <w:tcW w:w="1672" w:type="dxa"/>
          </w:tcPr>
          <w:p w:rsidR="00C343FB" w:rsidRPr="0053693E" w:rsidRDefault="00C343FB" w:rsidP="00C343FB">
            <w:pPr>
              <w:rPr>
                <w:rFonts w:ascii="Times New Roman" w:hAnsi="Times New Roman"/>
                <w:sz w:val="20"/>
                <w:szCs w:val="20"/>
              </w:rPr>
            </w:pPr>
            <w:r w:rsidRPr="0053693E">
              <w:rPr>
                <w:rFonts w:ascii="Times New Roman" w:hAnsi="Times New Roman"/>
                <w:sz w:val="20"/>
                <w:szCs w:val="20"/>
              </w:rPr>
              <w:t xml:space="preserve">Управление сельского хозяйства администрации </w:t>
            </w:r>
            <w:proofErr w:type="spellStart"/>
            <w:r w:rsidRPr="0053693E">
              <w:rPr>
                <w:rFonts w:ascii="Times New Roman" w:hAnsi="Times New Roman"/>
                <w:sz w:val="20"/>
                <w:szCs w:val="20"/>
              </w:rPr>
              <w:t>Бутурлинского</w:t>
            </w:r>
            <w:proofErr w:type="spellEnd"/>
            <w:r w:rsidRPr="0053693E">
              <w:rPr>
                <w:rFonts w:ascii="Times New Roman" w:hAnsi="Times New Roman"/>
                <w:sz w:val="20"/>
                <w:szCs w:val="20"/>
              </w:rPr>
              <w:t xml:space="preserve"> муниципального округа</w:t>
            </w:r>
          </w:p>
        </w:tc>
        <w:tc>
          <w:tcPr>
            <w:tcW w:w="1843" w:type="dxa"/>
          </w:tcPr>
          <w:p w:rsidR="00C343FB" w:rsidRPr="0053693E" w:rsidRDefault="00C343FB" w:rsidP="00C343FB">
            <w:pPr>
              <w:rPr>
                <w:rFonts w:ascii="Times New Roman" w:hAnsi="Times New Roman"/>
                <w:sz w:val="20"/>
                <w:szCs w:val="20"/>
                <w:shd w:val="clear" w:color="auto" w:fill="FFFFFF"/>
              </w:rPr>
            </w:pPr>
            <w:r w:rsidRPr="0053693E">
              <w:rPr>
                <w:rFonts w:ascii="Times New Roman" w:hAnsi="Times New Roman"/>
                <w:sz w:val="20"/>
                <w:szCs w:val="20"/>
                <w:shd w:val="clear" w:color="auto" w:fill="F6F8F9"/>
              </w:rPr>
              <w:t>Порядок предоставления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c>
          <w:tcPr>
            <w:tcW w:w="1843" w:type="dxa"/>
          </w:tcPr>
          <w:p w:rsidR="00C343FB" w:rsidRPr="0053693E" w:rsidRDefault="00C343FB" w:rsidP="00C343FB">
            <w:pPr>
              <w:jc w:val="center"/>
              <w:rPr>
                <w:rFonts w:ascii="Times New Roman" w:hAnsi="Times New Roman"/>
                <w:sz w:val="20"/>
                <w:szCs w:val="20"/>
              </w:rPr>
            </w:pPr>
            <w:r w:rsidRPr="0053693E">
              <w:rPr>
                <w:rFonts w:ascii="Times New Roman" w:hAnsi="Times New Roman"/>
                <w:sz w:val="20"/>
                <w:szCs w:val="20"/>
              </w:rPr>
              <w:t>7</w:t>
            </w:r>
          </w:p>
        </w:tc>
        <w:tc>
          <w:tcPr>
            <w:tcW w:w="1843" w:type="dxa"/>
          </w:tcPr>
          <w:p w:rsidR="00C343FB" w:rsidRPr="0053693E" w:rsidRDefault="00C343FB" w:rsidP="00C343FB">
            <w:pPr>
              <w:rPr>
                <w:rFonts w:ascii="Times New Roman" w:hAnsi="Times New Roman"/>
                <w:i/>
                <w:sz w:val="20"/>
                <w:szCs w:val="20"/>
              </w:rPr>
            </w:pPr>
            <w:r w:rsidRPr="0053693E">
              <w:rPr>
                <w:rFonts w:ascii="Times New Roman" w:hAnsi="Times New Roman"/>
                <w:i/>
                <w:sz w:val="20"/>
                <w:szCs w:val="20"/>
              </w:rPr>
              <w:t>Замечания отсутствуют</w:t>
            </w:r>
          </w:p>
        </w:tc>
      </w:tr>
      <w:tr w:rsidR="00C343FB" w:rsidRPr="003A7F6A" w:rsidTr="00927B0F">
        <w:tc>
          <w:tcPr>
            <w:tcW w:w="534" w:type="dxa"/>
          </w:tcPr>
          <w:p w:rsidR="00C343FB" w:rsidRDefault="00C343FB" w:rsidP="00C343FB">
            <w:pPr>
              <w:rPr>
                <w:rFonts w:ascii="Times New Roman" w:hAnsi="Times New Roman"/>
                <w:sz w:val="20"/>
                <w:szCs w:val="20"/>
              </w:rPr>
            </w:pPr>
            <w:r>
              <w:rPr>
                <w:rFonts w:ascii="Times New Roman" w:hAnsi="Times New Roman"/>
                <w:sz w:val="20"/>
                <w:szCs w:val="20"/>
              </w:rPr>
              <w:lastRenderedPageBreak/>
              <w:t>14</w:t>
            </w:r>
          </w:p>
        </w:tc>
        <w:tc>
          <w:tcPr>
            <w:tcW w:w="1871" w:type="dxa"/>
          </w:tcPr>
          <w:p w:rsidR="00C343FB" w:rsidRPr="00C343FB" w:rsidRDefault="00C343FB" w:rsidP="00C343FB">
            <w:pPr>
              <w:rPr>
                <w:rFonts w:ascii="Times New Roman" w:hAnsi="Times New Roman"/>
                <w:sz w:val="20"/>
                <w:szCs w:val="20"/>
                <w:shd w:val="clear" w:color="auto" w:fill="FFFFFF"/>
              </w:rPr>
            </w:pPr>
            <w:r w:rsidRPr="00C343FB">
              <w:rPr>
                <w:rFonts w:ascii="Times New Roman" w:eastAsia="Times New Roman" w:hAnsi="Times New Roman"/>
                <w:sz w:val="20"/>
                <w:szCs w:val="20"/>
                <w:lang w:eastAsia="ru-RU"/>
              </w:rPr>
              <w:t xml:space="preserve">Проект решения Совета депутатов </w:t>
            </w:r>
            <w:proofErr w:type="spellStart"/>
            <w:r w:rsidRPr="00C343FB">
              <w:rPr>
                <w:rFonts w:ascii="Times New Roman" w:eastAsia="Times New Roman" w:hAnsi="Times New Roman"/>
                <w:sz w:val="20"/>
                <w:szCs w:val="20"/>
                <w:lang w:eastAsia="ru-RU"/>
              </w:rPr>
              <w:t>Бутурлинского</w:t>
            </w:r>
            <w:proofErr w:type="spellEnd"/>
            <w:r w:rsidRPr="00C343FB">
              <w:rPr>
                <w:rFonts w:ascii="Times New Roman" w:eastAsia="Times New Roman" w:hAnsi="Times New Roman"/>
                <w:sz w:val="20"/>
                <w:szCs w:val="20"/>
                <w:lang w:eastAsia="ru-RU"/>
              </w:rPr>
              <w:t xml:space="preserve"> муниципального округа Нижегородской области «</w:t>
            </w:r>
            <w:r w:rsidRPr="00C343FB">
              <w:rPr>
                <w:rFonts w:ascii="Times New Roman" w:hAnsi="Times New Roman"/>
                <w:sz w:val="20"/>
                <w:szCs w:val="20"/>
                <w:shd w:val="clear" w:color="auto" w:fill="F6F8F9"/>
              </w:rPr>
              <w:t xml:space="preserve">Об утверждении Положения о муниципальном жилищном контроле на территории </w:t>
            </w:r>
            <w:proofErr w:type="spellStart"/>
            <w:r w:rsidRPr="00C343FB">
              <w:rPr>
                <w:rFonts w:ascii="Times New Roman" w:hAnsi="Times New Roman"/>
                <w:sz w:val="20"/>
                <w:szCs w:val="20"/>
                <w:shd w:val="clear" w:color="auto" w:fill="F6F8F9"/>
              </w:rPr>
              <w:t>Бутурлинского</w:t>
            </w:r>
            <w:proofErr w:type="spellEnd"/>
            <w:r w:rsidRPr="00C343FB">
              <w:rPr>
                <w:rFonts w:ascii="Times New Roman" w:hAnsi="Times New Roman"/>
                <w:sz w:val="20"/>
                <w:szCs w:val="20"/>
                <w:shd w:val="clear" w:color="auto" w:fill="F6F8F9"/>
              </w:rPr>
              <w:t xml:space="preserve"> муниципального округа Нижегородской области»</w:t>
            </w:r>
          </w:p>
        </w:tc>
        <w:tc>
          <w:tcPr>
            <w:tcW w:w="1672" w:type="dxa"/>
          </w:tcPr>
          <w:p w:rsidR="00C343FB" w:rsidRPr="00C343FB" w:rsidRDefault="00C343FB" w:rsidP="00C343FB">
            <w:pPr>
              <w:rPr>
                <w:rFonts w:ascii="Times New Roman" w:hAnsi="Times New Roman"/>
                <w:sz w:val="20"/>
                <w:szCs w:val="20"/>
              </w:rPr>
            </w:pPr>
            <w:r w:rsidRPr="00C343FB">
              <w:rPr>
                <w:rFonts w:ascii="Times New Roman" w:hAnsi="Times New Roman"/>
                <w:sz w:val="20"/>
                <w:szCs w:val="20"/>
              </w:rPr>
              <w:t xml:space="preserve">Отдел имущественных, земельных отношений и жилищной политики администрации </w:t>
            </w:r>
            <w:proofErr w:type="spellStart"/>
            <w:r w:rsidRPr="00C343FB">
              <w:rPr>
                <w:rFonts w:ascii="Times New Roman" w:hAnsi="Times New Roman"/>
                <w:sz w:val="20"/>
                <w:szCs w:val="20"/>
              </w:rPr>
              <w:t>Бутурлинского</w:t>
            </w:r>
            <w:proofErr w:type="spellEnd"/>
            <w:r w:rsidRPr="00C343FB">
              <w:rPr>
                <w:rFonts w:ascii="Times New Roman" w:hAnsi="Times New Roman"/>
                <w:sz w:val="20"/>
                <w:szCs w:val="20"/>
              </w:rPr>
              <w:t xml:space="preserve"> муниципального округа Нижегородской области</w:t>
            </w:r>
          </w:p>
        </w:tc>
        <w:tc>
          <w:tcPr>
            <w:tcW w:w="1843" w:type="dxa"/>
          </w:tcPr>
          <w:p w:rsidR="00C343FB" w:rsidRPr="00C343FB" w:rsidRDefault="00C343FB" w:rsidP="00C343FB">
            <w:pPr>
              <w:rPr>
                <w:rFonts w:ascii="Times New Roman" w:hAnsi="Times New Roman"/>
                <w:sz w:val="20"/>
                <w:szCs w:val="20"/>
                <w:shd w:val="clear" w:color="auto" w:fill="FFFFFF"/>
              </w:rPr>
            </w:pPr>
            <w:r w:rsidRPr="00C343FB">
              <w:rPr>
                <w:rFonts w:ascii="Times New Roman" w:hAnsi="Times New Roman"/>
                <w:sz w:val="20"/>
                <w:szCs w:val="20"/>
                <w:shd w:val="clear" w:color="auto" w:fill="F6F8F9"/>
              </w:rPr>
              <w:t xml:space="preserve">Положение о муниципальном жилищном контроле на территории </w:t>
            </w:r>
            <w:proofErr w:type="spellStart"/>
            <w:r w:rsidRPr="00C343FB">
              <w:rPr>
                <w:rFonts w:ascii="Times New Roman" w:hAnsi="Times New Roman"/>
                <w:sz w:val="20"/>
                <w:szCs w:val="20"/>
                <w:shd w:val="clear" w:color="auto" w:fill="F6F8F9"/>
              </w:rPr>
              <w:t>Бутурлинского</w:t>
            </w:r>
            <w:proofErr w:type="spellEnd"/>
            <w:r w:rsidRPr="00C343FB">
              <w:rPr>
                <w:rFonts w:ascii="Times New Roman" w:hAnsi="Times New Roman"/>
                <w:sz w:val="20"/>
                <w:szCs w:val="20"/>
                <w:shd w:val="clear" w:color="auto" w:fill="F6F8F9"/>
              </w:rPr>
              <w:t xml:space="preserve"> муниципального округа Нижегородской области»</w:t>
            </w:r>
          </w:p>
        </w:tc>
        <w:tc>
          <w:tcPr>
            <w:tcW w:w="1843" w:type="dxa"/>
          </w:tcPr>
          <w:p w:rsidR="00C343FB" w:rsidRPr="00C343FB" w:rsidRDefault="00C343FB" w:rsidP="00C343FB">
            <w:pPr>
              <w:jc w:val="center"/>
              <w:rPr>
                <w:rFonts w:ascii="Times New Roman" w:hAnsi="Times New Roman"/>
                <w:sz w:val="20"/>
                <w:szCs w:val="20"/>
              </w:rPr>
            </w:pPr>
            <w:r w:rsidRPr="00C343FB">
              <w:rPr>
                <w:rFonts w:ascii="Times New Roman" w:hAnsi="Times New Roman"/>
                <w:sz w:val="20"/>
                <w:szCs w:val="20"/>
              </w:rPr>
              <w:t>7</w:t>
            </w:r>
          </w:p>
        </w:tc>
        <w:tc>
          <w:tcPr>
            <w:tcW w:w="1843" w:type="dxa"/>
          </w:tcPr>
          <w:p w:rsidR="00C343FB" w:rsidRPr="00C343FB" w:rsidRDefault="00C343FB" w:rsidP="00C343FB">
            <w:pPr>
              <w:rPr>
                <w:rFonts w:ascii="Times New Roman" w:hAnsi="Times New Roman"/>
                <w:i/>
                <w:sz w:val="20"/>
                <w:szCs w:val="20"/>
              </w:rPr>
            </w:pPr>
            <w:r w:rsidRPr="00C343FB">
              <w:rPr>
                <w:rFonts w:ascii="Times New Roman" w:hAnsi="Times New Roman"/>
                <w:i/>
                <w:sz w:val="20"/>
                <w:szCs w:val="20"/>
              </w:rPr>
              <w:t>Замечания отсутствуют</w:t>
            </w:r>
          </w:p>
        </w:tc>
      </w:tr>
      <w:tr w:rsidR="00C343FB" w:rsidRPr="003A7F6A" w:rsidTr="00927B0F">
        <w:tc>
          <w:tcPr>
            <w:tcW w:w="534" w:type="dxa"/>
          </w:tcPr>
          <w:p w:rsidR="00C343FB" w:rsidRDefault="00C343FB" w:rsidP="00C343FB">
            <w:pPr>
              <w:rPr>
                <w:rFonts w:ascii="Times New Roman" w:hAnsi="Times New Roman"/>
                <w:sz w:val="20"/>
                <w:szCs w:val="20"/>
              </w:rPr>
            </w:pPr>
            <w:r>
              <w:rPr>
                <w:rFonts w:ascii="Times New Roman" w:hAnsi="Times New Roman"/>
                <w:sz w:val="20"/>
                <w:szCs w:val="20"/>
              </w:rPr>
              <w:t>15</w:t>
            </w:r>
          </w:p>
        </w:tc>
        <w:tc>
          <w:tcPr>
            <w:tcW w:w="1871" w:type="dxa"/>
          </w:tcPr>
          <w:p w:rsidR="00C343FB" w:rsidRPr="00C343FB" w:rsidRDefault="00C343FB" w:rsidP="00C343FB">
            <w:pPr>
              <w:shd w:val="clear" w:color="auto" w:fill="FFFFFF"/>
              <w:jc w:val="both"/>
              <w:rPr>
                <w:rFonts w:ascii="Times New Roman" w:eastAsia="Times New Roman" w:hAnsi="Times New Roman"/>
                <w:sz w:val="20"/>
                <w:szCs w:val="20"/>
                <w:lang w:eastAsia="ru-RU"/>
              </w:rPr>
            </w:pPr>
            <w:r w:rsidRPr="00C343FB">
              <w:rPr>
                <w:rFonts w:ascii="Times New Roman" w:eastAsia="Times New Roman" w:hAnsi="Times New Roman"/>
                <w:sz w:val="20"/>
                <w:szCs w:val="20"/>
                <w:lang w:eastAsia="ru-RU"/>
              </w:rPr>
              <w:t xml:space="preserve">Проект решения Совета депутатов </w:t>
            </w:r>
            <w:proofErr w:type="spellStart"/>
            <w:r w:rsidRPr="00C343FB">
              <w:rPr>
                <w:rFonts w:ascii="Times New Roman" w:eastAsia="Times New Roman" w:hAnsi="Times New Roman"/>
                <w:sz w:val="20"/>
                <w:szCs w:val="20"/>
                <w:lang w:eastAsia="ru-RU"/>
              </w:rPr>
              <w:t>Бутурлинского</w:t>
            </w:r>
            <w:proofErr w:type="spellEnd"/>
            <w:r w:rsidRPr="00C343FB">
              <w:rPr>
                <w:rFonts w:ascii="Times New Roman" w:eastAsia="Times New Roman" w:hAnsi="Times New Roman"/>
                <w:sz w:val="20"/>
                <w:szCs w:val="20"/>
                <w:lang w:eastAsia="ru-RU"/>
              </w:rPr>
              <w:t xml:space="preserve"> муниципального округа Нижегородской области «</w:t>
            </w:r>
            <w:r w:rsidRPr="00C343FB">
              <w:rPr>
                <w:rFonts w:ascii="Times New Roman" w:hAnsi="Times New Roman"/>
                <w:sz w:val="20"/>
                <w:szCs w:val="20"/>
                <w:shd w:val="clear" w:color="auto" w:fill="F6F8F9"/>
              </w:rPr>
              <w:t xml:space="preserve">Об утверждении Положения о муниципальном земельном контроле на территории </w:t>
            </w:r>
            <w:proofErr w:type="spellStart"/>
            <w:r w:rsidRPr="00C343FB">
              <w:rPr>
                <w:rFonts w:ascii="Times New Roman" w:hAnsi="Times New Roman"/>
                <w:sz w:val="20"/>
                <w:szCs w:val="20"/>
                <w:shd w:val="clear" w:color="auto" w:fill="F6F8F9"/>
              </w:rPr>
              <w:t>Бутурлинского</w:t>
            </w:r>
            <w:proofErr w:type="spellEnd"/>
            <w:r w:rsidRPr="00C343FB">
              <w:rPr>
                <w:rFonts w:ascii="Times New Roman" w:hAnsi="Times New Roman"/>
                <w:sz w:val="20"/>
                <w:szCs w:val="20"/>
                <w:shd w:val="clear" w:color="auto" w:fill="F6F8F9"/>
              </w:rPr>
              <w:t xml:space="preserve"> муниципального округа Нижегородской области»</w:t>
            </w:r>
          </w:p>
        </w:tc>
        <w:tc>
          <w:tcPr>
            <w:tcW w:w="1672" w:type="dxa"/>
          </w:tcPr>
          <w:p w:rsidR="00C343FB" w:rsidRPr="00C343FB" w:rsidRDefault="00C343FB" w:rsidP="00C343FB">
            <w:pPr>
              <w:rPr>
                <w:rFonts w:ascii="Times New Roman" w:hAnsi="Times New Roman"/>
                <w:sz w:val="20"/>
                <w:szCs w:val="20"/>
              </w:rPr>
            </w:pPr>
            <w:r w:rsidRPr="00C343FB">
              <w:rPr>
                <w:rFonts w:ascii="Times New Roman" w:hAnsi="Times New Roman"/>
                <w:sz w:val="20"/>
                <w:szCs w:val="20"/>
              </w:rPr>
              <w:t xml:space="preserve">Отдел имущественных, земельных отношений и жилищной политики администрации </w:t>
            </w:r>
            <w:proofErr w:type="spellStart"/>
            <w:r w:rsidRPr="00C343FB">
              <w:rPr>
                <w:rFonts w:ascii="Times New Roman" w:hAnsi="Times New Roman"/>
                <w:sz w:val="20"/>
                <w:szCs w:val="20"/>
              </w:rPr>
              <w:t>Бутурлинского</w:t>
            </w:r>
            <w:proofErr w:type="spellEnd"/>
            <w:r w:rsidRPr="00C343FB">
              <w:rPr>
                <w:rFonts w:ascii="Times New Roman" w:hAnsi="Times New Roman"/>
                <w:sz w:val="20"/>
                <w:szCs w:val="20"/>
              </w:rPr>
              <w:t xml:space="preserve"> муниципального округа Нижегородской области</w:t>
            </w:r>
          </w:p>
        </w:tc>
        <w:tc>
          <w:tcPr>
            <w:tcW w:w="1843" w:type="dxa"/>
          </w:tcPr>
          <w:p w:rsidR="00C343FB" w:rsidRPr="00C343FB" w:rsidRDefault="00C343FB" w:rsidP="00C343FB">
            <w:pPr>
              <w:rPr>
                <w:rFonts w:ascii="Times New Roman" w:hAnsi="Times New Roman"/>
                <w:sz w:val="20"/>
                <w:szCs w:val="20"/>
                <w:shd w:val="clear" w:color="auto" w:fill="FFFFFF"/>
              </w:rPr>
            </w:pPr>
            <w:r w:rsidRPr="00C343FB">
              <w:rPr>
                <w:rFonts w:ascii="Times New Roman" w:hAnsi="Times New Roman"/>
                <w:sz w:val="20"/>
                <w:szCs w:val="20"/>
                <w:shd w:val="clear" w:color="auto" w:fill="F6F8F9"/>
              </w:rPr>
              <w:t xml:space="preserve">Положение о муниципальном земельном контроле на территории </w:t>
            </w:r>
            <w:proofErr w:type="spellStart"/>
            <w:r w:rsidRPr="00C343FB">
              <w:rPr>
                <w:rFonts w:ascii="Times New Roman" w:hAnsi="Times New Roman"/>
                <w:sz w:val="20"/>
                <w:szCs w:val="20"/>
                <w:shd w:val="clear" w:color="auto" w:fill="F6F8F9"/>
              </w:rPr>
              <w:t>Бутурлинского</w:t>
            </w:r>
            <w:proofErr w:type="spellEnd"/>
            <w:r w:rsidRPr="00C343FB">
              <w:rPr>
                <w:rFonts w:ascii="Times New Roman" w:hAnsi="Times New Roman"/>
                <w:sz w:val="20"/>
                <w:szCs w:val="20"/>
                <w:shd w:val="clear" w:color="auto" w:fill="F6F8F9"/>
              </w:rPr>
              <w:t xml:space="preserve"> муниципального округа Нижегородской области</w:t>
            </w:r>
          </w:p>
        </w:tc>
        <w:tc>
          <w:tcPr>
            <w:tcW w:w="1843" w:type="dxa"/>
          </w:tcPr>
          <w:p w:rsidR="00C343FB" w:rsidRPr="00C343FB" w:rsidRDefault="00C343FB" w:rsidP="00C343FB">
            <w:pPr>
              <w:jc w:val="center"/>
              <w:rPr>
                <w:rFonts w:ascii="Times New Roman" w:hAnsi="Times New Roman"/>
                <w:sz w:val="20"/>
                <w:szCs w:val="20"/>
              </w:rPr>
            </w:pPr>
            <w:r w:rsidRPr="00C343FB">
              <w:rPr>
                <w:rFonts w:ascii="Times New Roman" w:hAnsi="Times New Roman"/>
                <w:sz w:val="20"/>
                <w:szCs w:val="20"/>
              </w:rPr>
              <w:t>7</w:t>
            </w:r>
          </w:p>
        </w:tc>
        <w:tc>
          <w:tcPr>
            <w:tcW w:w="1843" w:type="dxa"/>
          </w:tcPr>
          <w:p w:rsidR="00C343FB" w:rsidRPr="00C343FB" w:rsidRDefault="00C343FB" w:rsidP="00C343FB">
            <w:pPr>
              <w:rPr>
                <w:rFonts w:ascii="Times New Roman" w:hAnsi="Times New Roman"/>
                <w:i/>
                <w:sz w:val="20"/>
                <w:szCs w:val="20"/>
              </w:rPr>
            </w:pPr>
            <w:r w:rsidRPr="00C343FB">
              <w:rPr>
                <w:rFonts w:ascii="Times New Roman" w:hAnsi="Times New Roman"/>
                <w:i/>
                <w:sz w:val="20"/>
                <w:szCs w:val="20"/>
              </w:rPr>
              <w:t>Замечания отсутствуют</w:t>
            </w:r>
          </w:p>
        </w:tc>
      </w:tr>
      <w:tr w:rsidR="00C343FB" w:rsidRPr="003A7F6A" w:rsidTr="00927B0F">
        <w:tc>
          <w:tcPr>
            <w:tcW w:w="534" w:type="dxa"/>
          </w:tcPr>
          <w:p w:rsidR="00C343FB" w:rsidRDefault="00C343FB" w:rsidP="00C343FB">
            <w:pPr>
              <w:rPr>
                <w:rFonts w:ascii="Times New Roman" w:hAnsi="Times New Roman"/>
                <w:sz w:val="20"/>
                <w:szCs w:val="20"/>
              </w:rPr>
            </w:pPr>
            <w:r>
              <w:rPr>
                <w:rFonts w:ascii="Times New Roman" w:hAnsi="Times New Roman"/>
                <w:sz w:val="20"/>
                <w:szCs w:val="20"/>
              </w:rPr>
              <w:t>16</w:t>
            </w:r>
          </w:p>
        </w:tc>
        <w:tc>
          <w:tcPr>
            <w:tcW w:w="1871" w:type="dxa"/>
          </w:tcPr>
          <w:p w:rsidR="00C343FB" w:rsidRPr="00C343FB" w:rsidRDefault="00C343FB" w:rsidP="00C343FB">
            <w:pPr>
              <w:rPr>
                <w:rFonts w:ascii="Times New Roman" w:hAnsi="Times New Roman"/>
                <w:sz w:val="20"/>
                <w:szCs w:val="20"/>
                <w:shd w:val="clear" w:color="auto" w:fill="FFFFFF"/>
              </w:rPr>
            </w:pPr>
            <w:r w:rsidRPr="00C343FB">
              <w:rPr>
                <w:rFonts w:ascii="Times New Roman" w:hAnsi="Times New Roman"/>
                <w:sz w:val="20"/>
                <w:szCs w:val="20"/>
                <w:shd w:val="clear" w:color="auto" w:fill="FFFFFF"/>
              </w:rPr>
              <w:t xml:space="preserve">Проект постановления администрации </w:t>
            </w:r>
            <w:proofErr w:type="spellStart"/>
            <w:r w:rsidRPr="00C343FB">
              <w:rPr>
                <w:rFonts w:ascii="Times New Roman" w:hAnsi="Times New Roman"/>
                <w:sz w:val="20"/>
                <w:szCs w:val="20"/>
                <w:shd w:val="clear" w:color="auto" w:fill="FFFFFF"/>
              </w:rPr>
              <w:t>Бутурлинского</w:t>
            </w:r>
            <w:proofErr w:type="spellEnd"/>
            <w:r w:rsidRPr="00C343FB">
              <w:rPr>
                <w:rFonts w:ascii="Times New Roman" w:hAnsi="Times New Roman"/>
                <w:sz w:val="20"/>
                <w:szCs w:val="20"/>
                <w:shd w:val="clear" w:color="auto" w:fill="FFFFFF"/>
              </w:rPr>
              <w:t xml:space="preserve"> муниципального округа Нижегородской области «</w:t>
            </w:r>
            <w:r w:rsidRPr="00C343FB">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C343FB">
              <w:rPr>
                <w:rFonts w:ascii="Times New Roman" w:hAnsi="Times New Roman"/>
                <w:sz w:val="20"/>
                <w:szCs w:val="20"/>
                <w:shd w:val="clear" w:color="auto" w:fill="F6F8F9"/>
              </w:rPr>
              <w:t>Бутурлинского</w:t>
            </w:r>
            <w:proofErr w:type="spellEnd"/>
            <w:r w:rsidRPr="00C343FB">
              <w:rPr>
                <w:rFonts w:ascii="Times New Roman" w:hAnsi="Times New Roman"/>
                <w:sz w:val="20"/>
                <w:szCs w:val="20"/>
                <w:shd w:val="clear" w:color="auto" w:fill="F6F8F9"/>
              </w:rPr>
              <w:t xml:space="preserve"> муниципального округа Нижегородской области от 19 марта 2024 г. № 452 «Об утверждении Порядка предоставления субсидии на поддержку племенного животноводства, источником </w:t>
            </w:r>
            <w:r w:rsidRPr="00C343FB">
              <w:rPr>
                <w:rFonts w:ascii="Times New Roman" w:hAnsi="Times New Roman"/>
                <w:sz w:val="20"/>
                <w:szCs w:val="20"/>
                <w:shd w:val="clear" w:color="auto" w:fill="F6F8F9"/>
              </w:rPr>
              <w:lastRenderedPageBreak/>
              <w:t>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c>
          <w:tcPr>
            <w:tcW w:w="1672" w:type="dxa"/>
          </w:tcPr>
          <w:p w:rsidR="00C343FB" w:rsidRPr="00C343FB" w:rsidRDefault="00C343FB" w:rsidP="00C343FB">
            <w:pPr>
              <w:rPr>
                <w:rFonts w:ascii="Times New Roman" w:hAnsi="Times New Roman"/>
                <w:sz w:val="20"/>
                <w:szCs w:val="20"/>
              </w:rPr>
            </w:pPr>
            <w:r w:rsidRPr="00C343FB">
              <w:rPr>
                <w:rFonts w:ascii="Times New Roman" w:hAnsi="Times New Roman"/>
                <w:sz w:val="20"/>
                <w:szCs w:val="20"/>
              </w:rPr>
              <w:lastRenderedPageBreak/>
              <w:t xml:space="preserve">Управление сельского хозяйства администрации </w:t>
            </w:r>
            <w:proofErr w:type="spellStart"/>
            <w:r w:rsidRPr="00C343FB">
              <w:rPr>
                <w:rFonts w:ascii="Times New Roman" w:hAnsi="Times New Roman"/>
                <w:sz w:val="20"/>
                <w:szCs w:val="20"/>
              </w:rPr>
              <w:t>Бутурлинского</w:t>
            </w:r>
            <w:proofErr w:type="spellEnd"/>
            <w:r w:rsidRPr="00C343FB">
              <w:rPr>
                <w:rFonts w:ascii="Times New Roman" w:hAnsi="Times New Roman"/>
                <w:sz w:val="20"/>
                <w:szCs w:val="20"/>
              </w:rPr>
              <w:t xml:space="preserve"> муниципального округа</w:t>
            </w:r>
          </w:p>
        </w:tc>
        <w:tc>
          <w:tcPr>
            <w:tcW w:w="1843" w:type="dxa"/>
          </w:tcPr>
          <w:p w:rsidR="00C343FB" w:rsidRPr="00C343FB" w:rsidRDefault="00C343FB" w:rsidP="00C343FB">
            <w:pPr>
              <w:rPr>
                <w:rFonts w:ascii="Times New Roman" w:hAnsi="Times New Roman"/>
                <w:sz w:val="20"/>
                <w:szCs w:val="20"/>
                <w:shd w:val="clear" w:color="auto" w:fill="FFFFFF"/>
              </w:rPr>
            </w:pPr>
            <w:r w:rsidRPr="00C343FB">
              <w:rPr>
                <w:rFonts w:ascii="Times New Roman" w:hAnsi="Times New Roman"/>
                <w:sz w:val="20"/>
                <w:szCs w:val="20"/>
                <w:shd w:val="clear" w:color="auto" w:fill="F6F8F9"/>
              </w:rPr>
              <w:t>Порядок предоставления субсидии на поддержку племенного животноводства,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племенного животноводства за счет средств федерального бюджета и областного бюджета</w:t>
            </w:r>
          </w:p>
        </w:tc>
        <w:tc>
          <w:tcPr>
            <w:tcW w:w="1843" w:type="dxa"/>
          </w:tcPr>
          <w:p w:rsidR="00C343FB" w:rsidRPr="00C343FB" w:rsidRDefault="00C343FB" w:rsidP="00C343FB">
            <w:pPr>
              <w:jc w:val="center"/>
              <w:rPr>
                <w:rFonts w:ascii="Times New Roman" w:hAnsi="Times New Roman"/>
                <w:sz w:val="20"/>
                <w:szCs w:val="20"/>
              </w:rPr>
            </w:pPr>
            <w:r w:rsidRPr="00C343FB">
              <w:rPr>
                <w:rFonts w:ascii="Times New Roman" w:hAnsi="Times New Roman"/>
                <w:sz w:val="20"/>
                <w:szCs w:val="20"/>
              </w:rPr>
              <w:t>7</w:t>
            </w:r>
          </w:p>
        </w:tc>
        <w:tc>
          <w:tcPr>
            <w:tcW w:w="1843" w:type="dxa"/>
          </w:tcPr>
          <w:p w:rsidR="00C343FB" w:rsidRPr="00C343FB" w:rsidRDefault="00C343FB" w:rsidP="00C343FB">
            <w:pPr>
              <w:rPr>
                <w:rFonts w:ascii="Times New Roman" w:hAnsi="Times New Roman"/>
                <w:i/>
                <w:sz w:val="20"/>
                <w:szCs w:val="20"/>
              </w:rPr>
            </w:pPr>
            <w:r w:rsidRPr="00C343FB">
              <w:rPr>
                <w:rFonts w:ascii="Times New Roman" w:hAnsi="Times New Roman"/>
                <w:i/>
                <w:sz w:val="20"/>
                <w:szCs w:val="20"/>
              </w:rPr>
              <w:t>Замечания отсутствуют</w:t>
            </w:r>
          </w:p>
        </w:tc>
      </w:tr>
      <w:tr w:rsidR="000A20A5" w:rsidRPr="000A20A5" w:rsidTr="00927B0F">
        <w:tc>
          <w:tcPr>
            <w:tcW w:w="534" w:type="dxa"/>
          </w:tcPr>
          <w:p w:rsidR="000A20A5" w:rsidRDefault="000A20A5" w:rsidP="000A20A5">
            <w:pPr>
              <w:rPr>
                <w:rFonts w:ascii="Times New Roman" w:hAnsi="Times New Roman"/>
                <w:sz w:val="20"/>
                <w:szCs w:val="20"/>
              </w:rPr>
            </w:pPr>
            <w:r>
              <w:rPr>
                <w:rFonts w:ascii="Times New Roman" w:hAnsi="Times New Roman"/>
                <w:sz w:val="20"/>
                <w:szCs w:val="20"/>
              </w:rPr>
              <w:t>17</w:t>
            </w:r>
          </w:p>
        </w:tc>
        <w:tc>
          <w:tcPr>
            <w:tcW w:w="1871" w:type="dxa"/>
          </w:tcPr>
          <w:p w:rsidR="000A20A5" w:rsidRPr="000A20A5" w:rsidRDefault="000A20A5" w:rsidP="000A20A5">
            <w:pPr>
              <w:shd w:val="clear" w:color="auto" w:fill="FFFFFF"/>
              <w:jc w:val="both"/>
              <w:rPr>
                <w:rFonts w:ascii="Times New Roman" w:eastAsia="Times New Roman" w:hAnsi="Times New Roman"/>
                <w:sz w:val="20"/>
                <w:szCs w:val="20"/>
                <w:lang w:eastAsia="ru-RU"/>
              </w:rPr>
            </w:pPr>
            <w:r w:rsidRPr="000A20A5">
              <w:rPr>
                <w:rFonts w:ascii="Times New Roman" w:hAnsi="Times New Roman"/>
                <w:sz w:val="20"/>
                <w:szCs w:val="20"/>
                <w:shd w:val="clear" w:color="auto" w:fill="FFFFFF"/>
              </w:rPr>
              <w:t xml:space="preserve">Проект постановления администрации </w:t>
            </w:r>
            <w:proofErr w:type="spellStart"/>
            <w:r w:rsidRPr="000A20A5">
              <w:rPr>
                <w:rFonts w:ascii="Times New Roman" w:hAnsi="Times New Roman"/>
                <w:sz w:val="20"/>
                <w:szCs w:val="20"/>
                <w:shd w:val="clear" w:color="auto" w:fill="FFFFFF"/>
              </w:rPr>
              <w:t>Бутурлинского</w:t>
            </w:r>
            <w:proofErr w:type="spellEnd"/>
            <w:r w:rsidRPr="000A20A5">
              <w:rPr>
                <w:rFonts w:ascii="Times New Roman" w:hAnsi="Times New Roman"/>
                <w:sz w:val="20"/>
                <w:szCs w:val="20"/>
                <w:shd w:val="clear" w:color="auto" w:fill="FFFFFF"/>
              </w:rPr>
              <w:t xml:space="preserve"> муниципального округа Нижегородской области «</w:t>
            </w:r>
            <w:r w:rsidRPr="000A20A5">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0A20A5">
              <w:rPr>
                <w:rFonts w:ascii="Times New Roman" w:hAnsi="Times New Roman"/>
                <w:sz w:val="20"/>
                <w:szCs w:val="20"/>
                <w:shd w:val="clear" w:color="auto" w:fill="F6F8F9"/>
              </w:rPr>
              <w:t>Бутурлинского</w:t>
            </w:r>
            <w:proofErr w:type="spellEnd"/>
            <w:r w:rsidRPr="000A20A5">
              <w:rPr>
                <w:rFonts w:ascii="Times New Roman" w:hAnsi="Times New Roman"/>
                <w:sz w:val="20"/>
                <w:szCs w:val="20"/>
                <w:shd w:val="clear" w:color="auto" w:fill="F6F8F9"/>
              </w:rPr>
              <w:t xml:space="preserve"> муниципального округа Нижегородской области от 22 ноября 2024 г. № 1878 "Об утверждении Порядка предоставления субсидии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w:t>
            </w:r>
            <w:r w:rsidRPr="000A20A5">
              <w:rPr>
                <w:rFonts w:ascii="Times New Roman" w:hAnsi="Times New Roman"/>
                <w:sz w:val="20"/>
                <w:szCs w:val="20"/>
                <w:shd w:val="clear" w:color="auto" w:fill="F6F8F9"/>
              </w:rPr>
              <w:lastRenderedPageBreak/>
              <w:t>областного бюджета";</w:t>
            </w:r>
          </w:p>
          <w:p w:rsidR="000A20A5" w:rsidRPr="000A20A5" w:rsidRDefault="000A20A5" w:rsidP="000A20A5">
            <w:pPr>
              <w:rPr>
                <w:rFonts w:ascii="Times New Roman" w:hAnsi="Times New Roman"/>
                <w:sz w:val="20"/>
                <w:szCs w:val="20"/>
                <w:shd w:val="clear" w:color="auto" w:fill="FFFFFF"/>
              </w:rPr>
            </w:pPr>
          </w:p>
        </w:tc>
        <w:tc>
          <w:tcPr>
            <w:tcW w:w="1672" w:type="dxa"/>
          </w:tcPr>
          <w:p w:rsidR="000A20A5" w:rsidRPr="000A20A5" w:rsidRDefault="000A20A5" w:rsidP="000A20A5">
            <w:pPr>
              <w:rPr>
                <w:rFonts w:ascii="Times New Roman" w:hAnsi="Times New Roman"/>
                <w:sz w:val="20"/>
                <w:szCs w:val="20"/>
              </w:rPr>
            </w:pPr>
            <w:r w:rsidRPr="000A20A5">
              <w:rPr>
                <w:rFonts w:ascii="Times New Roman" w:hAnsi="Times New Roman"/>
                <w:sz w:val="20"/>
                <w:szCs w:val="20"/>
              </w:rPr>
              <w:lastRenderedPageBreak/>
              <w:t xml:space="preserve">Управление сельского хозяйства администрации </w:t>
            </w:r>
            <w:proofErr w:type="spellStart"/>
            <w:r w:rsidRPr="000A20A5">
              <w:rPr>
                <w:rFonts w:ascii="Times New Roman" w:hAnsi="Times New Roman"/>
                <w:sz w:val="20"/>
                <w:szCs w:val="20"/>
              </w:rPr>
              <w:t>Бутурлинского</w:t>
            </w:r>
            <w:proofErr w:type="spellEnd"/>
            <w:r w:rsidRPr="000A20A5">
              <w:rPr>
                <w:rFonts w:ascii="Times New Roman" w:hAnsi="Times New Roman"/>
                <w:sz w:val="20"/>
                <w:szCs w:val="20"/>
              </w:rPr>
              <w:t xml:space="preserve"> муниципального округа</w:t>
            </w:r>
          </w:p>
        </w:tc>
        <w:tc>
          <w:tcPr>
            <w:tcW w:w="1843" w:type="dxa"/>
          </w:tcPr>
          <w:p w:rsidR="000A20A5" w:rsidRPr="000A20A5" w:rsidRDefault="000A20A5" w:rsidP="000A20A5">
            <w:pPr>
              <w:rPr>
                <w:rFonts w:ascii="Times New Roman" w:hAnsi="Times New Roman"/>
                <w:sz w:val="20"/>
                <w:szCs w:val="20"/>
                <w:shd w:val="clear" w:color="auto" w:fill="F6F8F9"/>
              </w:rPr>
            </w:pPr>
            <w:r w:rsidRPr="000A20A5">
              <w:rPr>
                <w:rFonts w:ascii="Times New Roman" w:hAnsi="Times New Roman"/>
                <w:sz w:val="20"/>
                <w:szCs w:val="20"/>
                <w:shd w:val="clear" w:color="auto" w:fill="F6F8F9"/>
              </w:rPr>
              <w:t>Порядок предоставления субсидии на поддержку мясного скотоводства, источником финансового обеспечения которых являются субвенции местным бюджетам для осуществления переданных государственных полномочий на поддержку мясного скотоводства за счет средств федерального бюджета и областного бюджета</w:t>
            </w:r>
          </w:p>
        </w:tc>
        <w:tc>
          <w:tcPr>
            <w:tcW w:w="1843" w:type="dxa"/>
          </w:tcPr>
          <w:p w:rsidR="000A20A5" w:rsidRPr="000A20A5" w:rsidRDefault="000A20A5" w:rsidP="000A20A5">
            <w:pPr>
              <w:jc w:val="center"/>
              <w:rPr>
                <w:rFonts w:ascii="Times New Roman" w:hAnsi="Times New Roman"/>
                <w:sz w:val="20"/>
                <w:szCs w:val="20"/>
              </w:rPr>
            </w:pPr>
            <w:r w:rsidRPr="000A20A5">
              <w:rPr>
                <w:rFonts w:ascii="Times New Roman" w:hAnsi="Times New Roman"/>
                <w:sz w:val="20"/>
                <w:szCs w:val="20"/>
              </w:rPr>
              <w:t>7</w:t>
            </w:r>
          </w:p>
        </w:tc>
        <w:tc>
          <w:tcPr>
            <w:tcW w:w="1843" w:type="dxa"/>
          </w:tcPr>
          <w:p w:rsidR="000A20A5" w:rsidRPr="000A20A5" w:rsidRDefault="000A20A5" w:rsidP="000A20A5">
            <w:pPr>
              <w:rPr>
                <w:sz w:val="20"/>
                <w:szCs w:val="20"/>
              </w:rPr>
            </w:pPr>
            <w:r w:rsidRPr="000A20A5">
              <w:rPr>
                <w:rFonts w:ascii="Times New Roman" w:hAnsi="Times New Roman"/>
                <w:i/>
                <w:sz w:val="20"/>
                <w:szCs w:val="20"/>
              </w:rPr>
              <w:t>Замечания отсутствуют</w:t>
            </w:r>
          </w:p>
        </w:tc>
      </w:tr>
      <w:tr w:rsidR="000A20A5" w:rsidRPr="000A20A5" w:rsidTr="00927B0F">
        <w:tc>
          <w:tcPr>
            <w:tcW w:w="534" w:type="dxa"/>
          </w:tcPr>
          <w:p w:rsidR="000A20A5" w:rsidRDefault="000A20A5" w:rsidP="000A20A5">
            <w:pPr>
              <w:rPr>
                <w:rFonts w:ascii="Times New Roman" w:hAnsi="Times New Roman"/>
                <w:sz w:val="20"/>
                <w:szCs w:val="20"/>
              </w:rPr>
            </w:pPr>
            <w:r>
              <w:rPr>
                <w:rFonts w:ascii="Times New Roman" w:hAnsi="Times New Roman"/>
                <w:sz w:val="20"/>
                <w:szCs w:val="20"/>
              </w:rPr>
              <w:t>18</w:t>
            </w:r>
          </w:p>
        </w:tc>
        <w:tc>
          <w:tcPr>
            <w:tcW w:w="1871" w:type="dxa"/>
          </w:tcPr>
          <w:p w:rsidR="000A20A5" w:rsidRPr="000A20A5" w:rsidRDefault="000A20A5" w:rsidP="000A20A5">
            <w:pPr>
              <w:rPr>
                <w:rFonts w:ascii="Times New Roman" w:hAnsi="Times New Roman"/>
                <w:sz w:val="20"/>
                <w:szCs w:val="20"/>
                <w:shd w:val="clear" w:color="auto" w:fill="FFFFFF"/>
              </w:rPr>
            </w:pPr>
            <w:r w:rsidRPr="000A20A5">
              <w:rPr>
                <w:rFonts w:ascii="Times New Roman" w:hAnsi="Times New Roman"/>
                <w:sz w:val="20"/>
                <w:szCs w:val="20"/>
                <w:shd w:val="clear" w:color="auto" w:fill="FFFFFF"/>
              </w:rPr>
              <w:t xml:space="preserve">Проект постановления администрации </w:t>
            </w:r>
            <w:proofErr w:type="spellStart"/>
            <w:r w:rsidRPr="000A20A5">
              <w:rPr>
                <w:rFonts w:ascii="Times New Roman" w:hAnsi="Times New Roman"/>
                <w:sz w:val="20"/>
                <w:szCs w:val="20"/>
                <w:shd w:val="clear" w:color="auto" w:fill="FFFFFF"/>
              </w:rPr>
              <w:t>Бутурлинского</w:t>
            </w:r>
            <w:proofErr w:type="spellEnd"/>
            <w:r w:rsidRPr="000A20A5">
              <w:rPr>
                <w:rFonts w:ascii="Times New Roman" w:hAnsi="Times New Roman"/>
                <w:sz w:val="20"/>
                <w:szCs w:val="20"/>
                <w:shd w:val="clear" w:color="auto" w:fill="FFFFFF"/>
              </w:rPr>
              <w:t xml:space="preserve"> муниципального округа Нижегородской области «</w:t>
            </w:r>
            <w:r w:rsidRPr="000A20A5">
              <w:rPr>
                <w:rFonts w:ascii="Times New Roman" w:hAnsi="Times New Roman"/>
                <w:sz w:val="20"/>
                <w:szCs w:val="20"/>
                <w:shd w:val="clear" w:color="auto" w:fill="F6F8F9"/>
              </w:rPr>
              <w:t xml:space="preserve">О внесении изменений в постановление администрации </w:t>
            </w:r>
            <w:proofErr w:type="spellStart"/>
            <w:r w:rsidRPr="000A20A5">
              <w:rPr>
                <w:rFonts w:ascii="Times New Roman" w:hAnsi="Times New Roman"/>
                <w:sz w:val="20"/>
                <w:szCs w:val="20"/>
                <w:shd w:val="clear" w:color="auto" w:fill="F6F8F9"/>
              </w:rPr>
              <w:t>Бутурлинского</w:t>
            </w:r>
            <w:proofErr w:type="spellEnd"/>
            <w:r w:rsidRPr="000A20A5">
              <w:rPr>
                <w:rFonts w:ascii="Times New Roman" w:hAnsi="Times New Roman"/>
                <w:sz w:val="20"/>
                <w:szCs w:val="20"/>
                <w:shd w:val="clear" w:color="auto" w:fill="F6F8F9"/>
              </w:rPr>
              <w:t xml:space="preserve"> муниципального округа Нижегородской области от 02 июля 2024 г. № 1008 «Об утверждении Порядка предоставления субсидии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p>
        </w:tc>
        <w:tc>
          <w:tcPr>
            <w:tcW w:w="1672" w:type="dxa"/>
          </w:tcPr>
          <w:p w:rsidR="000A20A5" w:rsidRPr="000A20A5" w:rsidRDefault="000A20A5" w:rsidP="000A20A5">
            <w:pPr>
              <w:rPr>
                <w:rFonts w:ascii="Times New Roman" w:hAnsi="Times New Roman"/>
                <w:sz w:val="20"/>
                <w:szCs w:val="20"/>
              </w:rPr>
            </w:pPr>
            <w:r w:rsidRPr="000A20A5">
              <w:rPr>
                <w:rFonts w:ascii="Times New Roman" w:hAnsi="Times New Roman"/>
                <w:sz w:val="20"/>
                <w:szCs w:val="20"/>
              </w:rPr>
              <w:t xml:space="preserve">Управление сельского хозяйства администрации </w:t>
            </w:r>
            <w:proofErr w:type="spellStart"/>
            <w:r w:rsidRPr="000A20A5">
              <w:rPr>
                <w:rFonts w:ascii="Times New Roman" w:hAnsi="Times New Roman"/>
                <w:sz w:val="20"/>
                <w:szCs w:val="20"/>
              </w:rPr>
              <w:t>Бутурлинского</w:t>
            </w:r>
            <w:proofErr w:type="spellEnd"/>
            <w:r w:rsidRPr="000A20A5">
              <w:rPr>
                <w:rFonts w:ascii="Times New Roman" w:hAnsi="Times New Roman"/>
                <w:sz w:val="20"/>
                <w:szCs w:val="20"/>
              </w:rPr>
              <w:t xml:space="preserve"> муниципального округа</w:t>
            </w:r>
          </w:p>
        </w:tc>
        <w:tc>
          <w:tcPr>
            <w:tcW w:w="1843" w:type="dxa"/>
          </w:tcPr>
          <w:p w:rsidR="000A20A5" w:rsidRPr="000A20A5" w:rsidRDefault="000A20A5" w:rsidP="000A20A5">
            <w:pPr>
              <w:rPr>
                <w:rFonts w:ascii="Times New Roman" w:hAnsi="Times New Roman"/>
                <w:sz w:val="20"/>
                <w:szCs w:val="20"/>
                <w:shd w:val="clear" w:color="auto" w:fill="F6F8F9"/>
              </w:rPr>
            </w:pPr>
            <w:r w:rsidRPr="000A20A5">
              <w:rPr>
                <w:rFonts w:ascii="Times New Roman" w:hAnsi="Times New Roman"/>
                <w:sz w:val="20"/>
                <w:szCs w:val="20"/>
                <w:shd w:val="clear" w:color="auto" w:fill="F6F8F9"/>
              </w:rPr>
              <w:t>Порядка предоставления субсидии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p>
        </w:tc>
        <w:tc>
          <w:tcPr>
            <w:tcW w:w="1843" w:type="dxa"/>
          </w:tcPr>
          <w:p w:rsidR="000A20A5" w:rsidRPr="000A20A5" w:rsidRDefault="000A20A5" w:rsidP="000A20A5">
            <w:pPr>
              <w:jc w:val="center"/>
              <w:rPr>
                <w:rFonts w:ascii="Times New Roman" w:hAnsi="Times New Roman"/>
                <w:sz w:val="20"/>
                <w:szCs w:val="20"/>
              </w:rPr>
            </w:pPr>
            <w:r w:rsidRPr="000A20A5">
              <w:rPr>
                <w:rFonts w:ascii="Times New Roman" w:hAnsi="Times New Roman"/>
                <w:sz w:val="20"/>
                <w:szCs w:val="20"/>
              </w:rPr>
              <w:t>7</w:t>
            </w:r>
          </w:p>
        </w:tc>
        <w:tc>
          <w:tcPr>
            <w:tcW w:w="1843" w:type="dxa"/>
          </w:tcPr>
          <w:p w:rsidR="000A20A5" w:rsidRPr="000A20A5" w:rsidRDefault="000A20A5" w:rsidP="000A20A5">
            <w:pPr>
              <w:rPr>
                <w:sz w:val="20"/>
                <w:szCs w:val="20"/>
              </w:rPr>
            </w:pPr>
            <w:r w:rsidRPr="000A20A5">
              <w:rPr>
                <w:rFonts w:ascii="Times New Roman" w:hAnsi="Times New Roman"/>
                <w:i/>
                <w:sz w:val="20"/>
                <w:szCs w:val="20"/>
              </w:rPr>
              <w:t>Замечания отсутствуют</w:t>
            </w:r>
          </w:p>
        </w:tc>
      </w:tr>
      <w:tr w:rsidR="000A20A5" w:rsidRPr="000A20A5" w:rsidTr="00927B0F">
        <w:tc>
          <w:tcPr>
            <w:tcW w:w="534" w:type="dxa"/>
          </w:tcPr>
          <w:p w:rsidR="000A20A5" w:rsidRDefault="000A20A5" w:rsidP="000A20A5">
            <w:pPr>
              <w:rPr>
                <w:rFonts w:ascii="Times New Roman" w:hAnsi="Times New Roman"/>
                <w:sz w:val="20"/>
                <w:szCs w:val="20"/>
              </w:rPr>
            </w:pPr>
            <w:r>
              <w:rPr>
                <w:rFonts w:ascii="Times New Roman" w:hAnsi="Times New Roman"/>
                <w:sz w:val="20"/>
                <w:szCs w:val="20"/>
              </w:rPr>
              <w:t>19</w:t>
            </w:r>
          </w:p>
        </w:tc>
        <w:tc>
          <w:tcPr>
            <w:tcW w:w="1871" w:type="dxa"/>
          </w:tcPr>
          <w:p w:rsidR="000A20A5" w:rsidRPr="000A20A5" w:rsidRDefault="000A20A5" w:rsidP="000A20A5">
            <w:pPr>
              <w:rPr>
                <w:rFonts w:ascii="Times New Roman" w:hAnsi="Times New Roman"/>
                <w:sz w:val="20"/>
                <w:szCs w:val="20"/>
                <w:shd w:val="clear" w:color="auto" w:fill="FFFFFF"/>
              </w:rPr>
            </w:pPr>
            <w:r w:rsidRPr="000A20A5">
              <w:rPr>
                <w:rFonts w:ascii="Times New Roman" w:eastAsia="Times New Roman" w:hAnsi="Times New Roman"/>
                <w:sz w:val="20"/>
                <w:szCs w:val="20"/>
                <w:lang w:eastAsia="ru-RU"/>
              </w:rPr>
              <w:t xml:space="preserve">Проект решения Совета депутатов </w:t>
            </w:r>
            <w:proofErr w:type="spellStart"/>
            <w:r w:rsidRPr="000A20A5">
              <w:rPr>
                <w:rFonts w:ascii="Times New Roman" w:eastAsia="Times New Roman" w:hAnsi="Times New Roman"/>
                <w:sz w:val="20"/>
                <w:szCs w:val="20"/>
                <w:lang w:eastAsia="ru-RU"/>
              </w:rPr>
              <w:t>Бутурлинского</w:t>
            </w:r>
            <w:proofErr w:type="spellEnd"/>
            <w:r w:rsidRPr="000A20A5">
              <w:rPr>
                <w:rFonts w:ascii="Times New Roman" w:eastAsia="Times New Roman" w:hAnsi="Times New Roman"/>
                <w:sz w:val="20"/>
                <w:szCs w:val="20"/>
                <w:lang w:eastAsia="ru-RU"/>
              </w:rPr>
              <w:t xml:space="preserve"> муниципального округа Нижегородской области «</w:t>
            </w:r>
            <w:r w:rsidRPr="000A20A5">
              <w:rPr>
                <w:rFonts w:ascii="Times New Roman" w:hAnsi="Times New Roman"/>
                <w:sz w:val="20"/>
                <w:szCs w:val="20"/>
                <w:shd w:val="clear" w:color="auto" w:fill="F6F8F9"/>
              </w:rPr>
              <w:t xml:space="preserve">Об утверждении Положения о порядке предоставления в аренду имущества, находящегося в </w:t>
            </w:r>
            <w:r w:rsidRPr="000A20A5">
              <w:rPr>
                <w:rFonts w:ascii="Times New Roman" w:hAnsi="Times New Roman"/>
                <w:sz w:val="20"/>
                <w:szCs w:val="20"/>
                <w:shd w:val="clear" w:color="auto" w:fill="F6F8F9"/>
              </w:rPr>
              <w:lastRenderedPageBreak/>
              <w:t xml:space="preserve">муниципальной собственности </w:t>
            </w:r>
            <w:proofErr w:type="spellStart"/>
            <w:r w:rsidRPr="000A20A5">
              <w:rPr>
                <w:rFonts w:ascii="Times New Roman" w:hAnsi="Times New Roman"/>
                <w:sz w:val="20"/>
                <w:szCs w:val="20"/>
                <w:shd w:val="clear" w:color="auto" w:fill="F6F8F9"/>
              </w:rPr>
              <w:t>Бутурлинского</w:t>
            </w:r>
            <w:proofErr w:type="spellEnd"/>
            <w:r w:rsidRPr="000A20A5">
              <w:rPr>
                <w:rFonts w:ascii="Times New Roman" w:hAnsi="Times New Roman"/>
                <w:sz w:val="20"/>
                <w:szCs w:val="20"/>
                <w:shd w:val="clear" w:color="auto" w:fill="F6F8F9"/>
              </w:rPr>
              <w:t xml:space="preserve"> муниципального округа Нижегородской области»</w:t>
            </w:r>
          </w:p>
        </w:tc>
        <w:tc>
          <w:tcPr>
            <w:tcW w:w="1672" w:type="dxa"/>
          </w:tcPr>
          <w:p w:rsidR="000A20A5" w:rsidRPr="000A20A5" w:rsidRDefault="000A20A5" w:rsidP="000A20A5">
            <w:pPr>
              <w:rPr>
                <w:rFonts w:ascii="Times New Roman" w:hAnsi="Times New Roman"/>
                <w:sz w:val="20"/>
                <w:szCs w:val="20"/>
              </w:rPr>
            </w:pPr>
            <w:r w:rsidRPr="000A20A5">
              <w:rPr>
                <w:rFonts w:ascii="Times New Roman" w:hAnsi="Times New Roman"/>
                <w:sz w:val="20"/>
                <w:szCs w:val="20"/>
              </w:rPr>
              <w:lastRenderedPageBreak/>
              <w:t xml:space="preserve">Отдел имущественных, земельных отношений и жилищной политики администрации </w:t>
            </w:r>
            <w:proofErr w:type="spellStart"/>
            <w:r w:rsidRPr="000A20A5">
              <w:rPr>
                <w:rFonts w:ascii="Times New Roman" w:hAnsi="Times New Roman"/>
                <w:sz w:val="20"/>
                <w:szCs w:val="20"/>
              </w:rPr>
              <w:t>Бутурлинского</w:t>
            </w:r>
            <w:proofErr w:type="spellEnd"/>
            <w:r w:rsidRPr="000A20A5">
              <w:rPr>
                <w:rFonts w:ascii="Times New Roman" w:hAnsi="Times New Roman"/>
                <w:sz w:val="20"/>
                <w:szCs w:val="20"/>
              </w:rPr>
              <w:t xml:space="preserve"> муниципального округа Нижегородской области</w:t>
            </w:r>
          </w:p>
        </w:tc>
        <w:tc>
          <w:tcPr>
            <w:tcW w:w="1843" w:type="dxa"/>
          </w:tcPr>
          <w:p w:rsidR="000A20A5" w:rsidRPr="000A20A5" w:rsidRDefault="000A20A5" w:rsidP="000A20A5">
            <w:pPr>
              <w:rPr>
                <w:rFonts w:ascii="Times New Roman" w:hAnsi="Times New Roman"/>
                <w:sz w:val="20"/>
                <w:szCs w:val="20"/>
                <w:shd w:val="clear" w:color="auto" w:fill="F6F8F9"/>
              </w:rPr>
            </w:pPr>
            <w:r w:rsidRPr="000A20A5">
              <w:rPr>
                <w:rFonts w:ascii="Times New Roman" w:hAnsi="Times New Roman"/>
                <w:sz w:val="20"/>
                <w:szCs w:val="20"/>
                <w:shd w:val="clear" w:color="auto" w:fill="F6F8F9"/>
              </w:rPr>
              <w:t xml:space="preserve">Положение о порядке предоставления в аренду имущества, находящегося в муниципальной собственности </w:t>
            </w:r>
            <w:proofErr w:type="spellStart"/>
            <w:r w:rsidRPr="000A20A5">
              <w:rPr>
                <w:rFonts w:ascii="Times New Roman" w:hAnsi="Times New Roman"/>
                <w:sz w:val="20"/>
                <w:szCs w:val="20"/>
                <w:shd w:val="clear" w:color="auto" w:fill="F6F8F9"/>
              </w:rPr>
              <w:t>Бутурлинского</w:t>
            </w:r>
            <w:proofErr w:type="spellEnd"/>
            <w:r w:rsidRPr="000A20A5">
              <w:rPr>
                <w:rFonts w:ascii="Times New Roman" w:hAnsi="Times New Roman"/>
                <w:sz w:val="20"/>
                <w:szCs w:val="20"/>
                <w:shd w:val="clear" w:color="auto" w:fill="F6F8F9"/>
              </w:rPr>
              <w:t xml:space="preserve"> муниципального округа Нижегородской области</w:t>
            </w:r>
          </w:p>
        </w:tc>
        <w:tc>
          <w:tcPr>
            <w:tcW w:w="1843" w:type="dxa"/>
          </w:tcPr>
          <w:p w:rsidR="000A20A5" w:rsidRPr="000A20A5" w:rsidRDefault="000A20A5" w:rsidP="000A20A5">
            <w:pPr>
              <w:jc w:val="center"/>
              <w:rPr>
                <w:rFonts w:ascii="Times New Roman" w:hAnsi="Times New Roman"/>
                <w:sz w:val="20"/>
                <w:szCs w:val="20"/>
              </w:rPr>
            </w:pPr>
            <w:r w:rsidRPr="000A20A5">
              <w:rPr>
                <w:rFonts w:ascii="Times New Roman" w:hAnsi="Times New Roman"/>
                <w:sz w:val="20"/>
                <w:szCs w:val="20"/>
              </w:rPr>
              <w:t>6</w:t>
            </w:r>
          </w:p>
        </w:tc>
        <w:tc>
          <w:tcPr>
            <w:tcW w:w="1843" w:type="dxa"/>
          </w:tcPr>
          <w:p w:rsidR="000A20A5" w:rsidRPr="000A20A5" w:rsidRDefault="000A20A5" w:rsidP="000A20A5">
            <w:pPr>
              <w:rPr>
                <w:sz w:val="20"/>
                <w:szCs w:val="20"/>
              </w:rPr>
            </w:pPr>
            <w:r w:rsidRPr="000A20A5">
              <w:rPr>
                <w:rFonts w:ascii="Times New Roman" w:hAnsi="Times New Roman"/>
                <w:i/>
                <w:sz w:val="20"/>
                <w:szCs w:val="20"/>
              </w:rPr>
              <w:t>Замечания отсутствуют</w:t>
            </w:r>
          </w:p>
        </w:tc>
      </w:tr>
    </w:tbl>
    <w:p w:rsidR="000A20A5" w:rsidRDefault="000A20A5" w:rsidP="004A7299">
      <w:pPr>
        <w:spacing w:after="0"/>
        <w:jc w:val="center"/>
        <w:rPr>
          <w:rFonts w:ascii="Times New Roman" w:hAnsi="Times New Roman"/>
          <w:b/>
          <w:sz w:val="28"/>
          <w:szCs w:val="28"/>
        </w:rPr>
      </w:pP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3. </w:t>
      </w:r>
      <w:r w:rsidRPr="00F54CD4">
        <w:rPr>
          <w:rFonts w:ascii="Times New Roman" w:hAnsi="Times New Roman"/>
          <w:b/>
          <w:sz w:val="28"/>
          <w:szCs w:val="28"/>
        </w:rPr>
        <w:t xml:space="preserve">Список </w:t>
      </w:r>
      <w:r>
        <w:rPr>
          <w:rFonts w:ascii="Times New Roman" w:hAnsi="Times New Roman"/>
          <w:b/>
          <w:sz w:val="28"/>
          <w:szCs w:val="28"/>
        </w:rPr>
        <w:t>участников публичных консультаций</w:t>
      </w:r>
    </w:p>
    <w:p w:rsidR="004469A5" w:rsidRPr="00F54CD4" w:rsidRDefault="004469A5" w:rsidP="004A7299">
      <w:pPr>
        <w:spacing w:after="0"/>
        <w:jc w:val="center"/>
        <w:rPr>
          <w:rFonts w:ascii="Times New Roman" w:hAnsi="Times New Roman"/>
          <w:b/>
          <w:sz w:val="28"/>
          <w:szCs w:val="28"/>
        </w:rPr>
      </w:pPr>
      <w:r>
        <w:rPr>
          <w:rFonts w:ascii="Times New Roman" w:hAnsi="Times New Roman"/>
          <w:b/>
          <w:sz w:val="28"/>
          <w:szCs w:val="28"/>
        </w:rPr>
        <w:t xml:space="preserve">при проведении ОРВ </w:t>
      </w:r>
    </w:p>
    <w:tbl>
      <w:tblPr>
        <w:tblStyle w:val="a9"/>
        <w:tblW w:w="9327" w:type="dxa"/>
        <w:tblInd w:w="137" w:type="dxa"/>
        <w:tblLayout w:type="fixed"/>
        <w:tblLook w:val="04A0" w:firstRow="1" w:lastRow="0" w:firstColumn="1" w:lastColumn="0" w:noHBand="0" w:noVBand="1"/>
      </w:tblPr>
      <w:tblGrid>
        <w:gridCol w:w="7513"/>
        <w:gridCol w:w="1814"/>
      </w:tblGrid>
      <w:tr w:rsidR="004469A5" w:rsidRPr="00F54CD4" w:rsidTr="004469A5">
        <w:tc>
          <w:tcPr>
            <w:tcW w:w="7513" w:type="dxa"/>
          </w:tcPr>
          <w:p w:rsidR="004469A5" w:rsidRPr="00927B0F" w:rsidRDefault="004469A5" w:rsidP="00E75EAC">
            <w:pPr>
              <w:spacing w:before="120"/>
              <w:jc w:val="center"/>
              <w:rPr>
                <w:rFonts w:ascii="Times New Roman" w:hAnsi="Times New Roman"/>
                <w:b/>
                <w:sz w:val="24"/>
                <w:szCs w:val="24"/>
              </w:rPr>
            </w:pPr>
            <w:r w:rsidRPr="00927B0F">
              <w:rPr>
                <w:rFonts w:ascii="Times New Roman" w:hAnsi="Times New Roman"/>
                <w:b/>
                <w:sz w:val="24"/>
                <w:szCs w:val="24"/>
              </w:rPr>
              <w:t>Участник (наименование организации, ФИО физического лица)</w:t>
            </w:r>
          </w:p>
        </w:tc>
        <w:tc>
          <w:tcPr>
            <w:tcW w:w="1814" w:type="dxa"/>
          </w:tcPr>
          <w:p w:rsidR="004469A5" w:rsidRPr="00927B0F" w:rsidRDefault="004469A5" w:rsidP="00E75EAC">
            <w:pPr>
              <w:jc w:val="center"/>
              <w:rPr>
                <w:rFonts w:ascii="Times New Roman" w:hAnsi="Times New Roman"/>
                <w:b/>
                <w:sz w:val="24"/>
                <w:szCs w:val="24"/>
              </w:rPr>
            </w:pPr>
            <w:r w:rsidRPr="00927B0F">
              <w:rPr>
                <w:rFonts w:ascii="Times New Roman" w:hAnsi="Times New Roman"/>
                <w:b/>
                <w:sz w:val="24"/>
                <w:szCs w:val="24"/>
              </w:rPr>
              <w:t>Количество проектов</w:t>
            </w:r>
          </w:p>
        </w:tc>
      </w:tr>
      <w:tr w:rsidR="00E73410" w:rsidRPr="00F54CD4" w:rsidTr="004469A5">
        <w:tc>
          <w:tcPr>
            <w:tcW w:w="7513" w:type="dxa"/>
          </w:tcPr>
          <w:p w:rsidR="00E73410" w:rsidRPr="000D6092" w:rsidRDefault="00E73410" w:rsidP="00E73410">
            <w:pPr>
              <w:rPr>
                <w:rFonts w:ascii="Times New Roman" w:hAnsi="Times New Roman"/>
                <w:sz w:val="24"/>
                <w:szCs w:val="24"/>
              </w:rPr>
            </w:pPr>
            <w:r w:rsidRPr="000D6092">
              <w:rPr>
                <w:rFonts w:ascii="Times New Roman" w:eastAsia="Times New Roman" w:hAnsi="Times New Roman"/>
                <w:sz w:val="24"/>
                <w:szCs w:val="24"/>
              </w:rPr>
              <w:t>Нижегородск</w:t>
            </w:r>
            <w:r>
              <w:rPr>
                <w:rFonts w:ascii="Times New Roman" w:eastAsia="Times New Roman" w:hAnsi="Times New Roman"/>
                <w:sz w:val="24"/>
                <w:szCs w:val="24"/>
              </w:rPr>
              <w:t>ое</w:t>
            </w:r>
            <w:r w:rsidRPr="000D6092">
              <w:rPr>
                <w:rFonts w:ascii="Times New Roman" w:eastAsia="Times New Roman" w:hAnsi="Times New Roman"/>
                <w:sz w:val="24"/>
                <w:szCs w:val="24"/>
              </w:rPr>
              <w:t xml:space="preserve"> региональн</w:t>
            </w:r>
            <w:r>
              <w:rPr>
                <w:rFonts w:ascii="Times New Roman" w:eastAsia="Times New Roman" w:hAnsi="Times New Roman"/>
                <w:sz w:val="24"/>
                <w:szCs w:val="24"/>
              </w:rPr>
              <w:t>ое</w:t>
            </w:r>
            <w:r w:rsidRPr="000D6092">
              <w:rPr>
                <w:rFonts w:ascii="Times New Roman" w:eastAsia="Times New Roman" w:hAnsi="Times New Roman"/>
                <w:sz w:val="24"/>
                <w:szCs w:val="24"/>
              </w:rPr>
              <w:t xml:space="preserve"> отделение Общероссийск</w:t>
            </w:r>
            <w:r>
              <w:rPr>
                <w:rFonts w:ascii="Times New Roman" w:eastAsia="Times New Roman" w:hAnsi="Times New Roman"/>
                <w:sz w:val="24"/>
                <w:szCs w:val="24"/>
              </w:rPr>
              <w:t>ая</w:t>
            </w:r>
            <w:r w:rsidRPr="000D6092">
              <w:rPr>
                <w:rFonts w:ascii="Times New Roman" w:eastAsia="Times New Roman" w:hAnsi="Times New Roman"/>
                <w:sz w:val="24"/>
                <w:szCs w:val="24"/>
              </w:rPr>
              <w:t xml:space="preserve"> общественн</w:t>
            </w:r>
            <w:r>
              <w:rPr>
                <w:rFonts w:ascii="Times New Roman" w:eastAsia="Times New Roman" w:hAnsi="Times New Roman"/>
                <w:sz w:val="24"/>
                <w:szCs w:val="24"/>
              </w:rPr>
              <w:t>ая</w:t>
            </w:r>
            <w:r w:rsidRPr="000D6092">
              <w:rPr>
                <w:rFonts w:ascii="Times New Roman" w:eastAsia="Times New Roman" w:hAnsi="Times New Roman"/>
                <w:sz w:val="24"/>
                <w:szCs w:val="24"/>
              </w:rPr>
              <w:t xml:space="preserve"> организаци</w:t>
            </w:r>
            <w:r>
              <w:rPr>
                <w:rFonts w:ascii="Times New Roman" w:eastAsia="Times New Roman" w:hAnsi="Times New Roman"/>
                <w:sz w:val="24"/>
                <w:szCs w:val="24"/>
              </w:rPr>
              <w:t>я</w:t>
            </w:r>
            <w:r w:rsidRPr="000D6092">
              <w:rPr>
                <w:rFonts w:ascii="Times New Roman" w:eastAsia="Times New Roman" w:hAnsi="Times New Roman"/>
                <w:sz w:val="24"/>
                <w:szCs w:val="24"/>
              </w:rPr>
              <w:t xml:space="preserve"> малого и среднего предпринимательства «ОПОРА РОССИИ»</w:t>
            </w:r>
          </w:p>
        </w:tc>
        <w:tc>
          <w:tcPr>
            <w:tcW w:w="1814" w:type="dxa"/>
          </w:tcPr>
          <w:p w:rsidR="00E73410" w:rsidRPr="00F54CD4" w:rsidRDefault="00CB3FC9" w:rsidP="00E73410">
            <w:pPr>
              <w:spacing w:line="276" w:lineRule="auto"/>
              <w:jc w:val="center"/>
              <w:rPr>
                <w:rFonts w:ascii="Times New Roman" w:hAnsi="Times New Roman"/>
                <w:sz w:val="28"/>
                <w:szCs w:val="28"/>
              </w:rPr>
            </w:pPr>
            <w:r>
              <w:rPr>
                <w:rFonts w:ascii="Times New Roman" w:hAnsi="Times New Roman"/>
                <w:sz w:val="28"/>
                <w:szCs w:val="28"/>
              </w:rPr>
              <w:t>15</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Общественный помощник Уполномоченного по защите прав предпринимателей Нижегородской области</w:t>
            </w:r>
          </w:p>
        </w:tc>
        <w:tc>
          <w:tcPr>
            <w:tcW w:w="1814" w:type="dxa"/>
          </w:tcPr>
          <w:p w:rsidR="00E73410" w:rsidRPr="00F54CD4" w:rsidRDefault="00CB3FC9" w:rsidP="00E73410">
            <w:pPr>
              <w:jc w:val="center"/>
              <w:rPr>
                <w:rFonts w:ascii="Times New Roman" w:hAnsi="Times New Roman"/>
                <w:sz w:val="28"/>
                <w:szCs w:val="28"/>
              </w:rPr>
            </w:pPr>
            <w:r>
              <w:rPr>
                <w:rFonts w:ascii="Times New Roman" w:hAnsi="Times New Roman"/>
                <w:sz w:val="28"/>
                <w:szCs w:val="28"/>
              </w:rPr>
              <w:t>7</w:t>
            </w:r>
          </w:p>
        </w:tc>
      </w:tr>
      <w:tr w:rsidR="00E73410" w:rsidRPr="00F54CD4" w:rsidTr="004469A5">
        <w:tc>
          <w:tcPr>
            <w:tcW w:w="7513" w:type="dxa"/>
          </w:tcPr>
          <w:p w:rsidR="00E73410" w:rsidRPr="00367D5A" w:rsidRDefault="00E73410" w:rsidP="00E73410">
            <w:pPr>
              <w:rPr>
                <w:rFonts w:ascii="Times New Roman" w:hAnsi="Times New Roman"/>
                <w:sz w:val="24"/>
                <w:szCs w:val="24"/>
              </w:rPr>
            </w:pPr>
            <w:r>
              <w:rPr>
                <w:rFonts w:ascii="Times New Roman" w:hAnsi="Times New Roman"/>
                <w:sz w:val="24"/>
                <w:szCs w:val="24"/>
              </w:rPr>
              <w:t xml:space="preserve">Совет предпринимателей </w:t>
            </w:r>
            <w:proofErr w:type="spellStart"/>
            <w:r>
              <w:rPr>
                <w:rFonts w:ascii="Times New Roman" w:hAnsi="Times New Roman"/>
                <w:sz w:val="24"/>
                <w:szCs w:val="24"/>
              </w:rPr>
              <w:t>Бутурлинского</w:t>
            </w:r>
            <w:proofErr w:type="spellEnd"/>
            <w:r>
              <w:rPr>
                <w:rFonts w:ascii="Times New Roman" w:hAnsi="Times New Roman"/>
                <w:sz w:val="24"/>
                <w:szCs w:val="24"/>
              </w:rPr>
              <w:t xml:space="preserve"> муниципального округа Нижегородской области</w:t>
            </w:r>
          </w:p>
        </w:tc>
        <w:tc>
          <w:tcPr>
            <w:tcW w:w="1814" w:type="dxa"/>
          </w:tcPr>
          <w:p w:rsidR="00E73410" w:rsidRPr="00F54CD4" w:rsidRDefault="00CB3FC9" w:rsidP="00E73410">
            <w:pPr>
              <w:jc w:val="center"/>
              <w:rPr>
                <w:rFonts w:ascii="Times New Roman" w:hAnsi="Times New Roman"/>
                <w:sz w:val="28"/>
                <w:szCs w:val="28"/>
              </w:rPr>
            </w:pPr>
            <w:r>
              <w:rPr>
                <w:rFonts w:ascii="Times New Roman" w:hAnsi="Times New Roman"/>
                <w:sz w:val="28"/>
                <w:szCs w:val="28"/>
              </w:rPr>
              <w:t>19</w:t>
            </w:r>
          </w:p>
        </w:tc>
      </w:tr>
      <w:tr w:rsidR="00E73410" w:rsidRPr="00F54CD4" w:rsidTr="004469A5">
        <w:tc>
          <w:tcPr>
            <w:tcW w:w="7513" w:type="dxa"/>
          </w:tcPr>
          <w:p w:rsidR="00E73410" w:rsidRPr="00367D5A" w:rsidRDefault="00E73410" w:rsidP="00E73410">
            <w:pPr>
              <w:rPr>
                <w:rFonts w:ascii="Times New Roman" w:hAnsi="Times New Roman"/>
                <w:sz w:val="24"/>
                <w:szCs w:val="24"/>
              </w:rPr>
            </w:pPr>
            <w:r w:rsidRPr="00367D5A">
              <w:rPr>
                <w:rFonts w:ascii="Times New Roman" w:hAnsi="Times New Roman"/>
                <w:sz w:val="24"/>
                <w:szCs w:val="24"/>
              </w:rPr>
              <w:t>АНО «Нижегородский Центр общественных процедур «Бизнес против коррупции»</w:t>
            </w:r>
          </w:p>
        </w:tc>
        <w:tc>
          <w:tcPr>
            <w:tcW w:w="1814" w:type="dxa"/>
          </w:tcPr>
          <w:p w:rsidR="00E73410" w:rsidRPr="00F54CD4" w:rsidRDefault="00CB3FC9" w:rsidP="00E73410">
            <w:pPr>
              <w:jc w:val="center"/>
              <w:rPr>
                <w:rFonts w:ascii="Times New Roman" w:hAnsi="Times New Roman"/>
                <w:sz w:val="28"/>
                <w:szCs w:val="28"/>
              </w:rPr>
            </w:pPr>
            <w:r>
              <w:rPr>
                <w:rFonts w:ascii="Times New Roman" w:hAnsi="Times New Roman"/>
                <w:sz w:val="28"/>
                <w:szCs w:val="28"/>
              </w:rPr>
              <w:t>19</w:t>
            </w:r>
          </w:p>
        </w:tc>
      </w:tr>
      <w:tr w:rsidR="00E73410" w:rsidRPr="00F54CD4" w:rsidTr="004469A5">
        <w:tc>
          <w:tcPr>
            <w:tcW w:w="7513" w:type="dxa"/>
          </w:tcPr>
          <w:p w:rsidR="00E73410" w:rsidRPr="00367D5A" w:rsidRDefault="00E73410" w:rsidP="00E73410">
            <w:pPr>
              <w:rPr>
                <w:rFonts w:ascii="Times New Roman" w:hAnsi="Times New Roman"/>
                <w:sz w:val="24"/>
                <w:szCs w:val="24"/>
              </w:rPr>
            </w:pPr>
            <w:r>
              <w:rPr>
                <w:rFonts w:ascii="Times New Roman" w:hAnsi="Times New Roman"/>
                <w:sz w:val="24"/>
                <w:szCs w:val="24"/>
              </w:rPr>
              <w:t>ООО «Колос»</w:t>
            </w:r>
          </w:p>
        </w:tc>
        <w:tc>
          <w:tcPr>
            <w:tcW w:w="1814" w:type="dxa"/>
          </w:tcPr>
          <w:p w:rsidR="00E73410" w:rsidRPr="00F54CD4" w:rsidRDefault="00CB3FC9" w:rsidP="00E73410">
            <w:pPr>
              <w:jc w:val="center"/>
              <w:rPr>
                <w:rFonts w:ascii="Times New Roman" w:hAnsi="Times New Roman"/>
                <w:sz w:val="28"/>
                <w:szCs w:val="28"/>
              </w:rPr>
            </w:pPr>
            <w:r>
              <w:rPr>
                <w:rFonts w:ascii="Times New Roman" w:hAnsi="Times New Roman"/>
                <w:sz w:val="28"/>
                <w:szCs w:val="28"/>
              </w:rPr>
              <w:t>11</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Бутурлинское</w:t>
            </w:r>
            <w:proofErr w:type="spellEnd"/>
            <w:r>
              <w:rPr>
                <w:rFonts w:ascii="Times New Roman" w:hAnsi="Times New Roman"/>
                <w:sz w:val="24"/>
                <w:szCs w:val="24"/>
              </w:rPr>
              <w:t xml:space="preserve"> зерно»</w:t>
            </w:r>
          </w:p>
        </w:tc>
        <w:tc>
          <w:tcPr>
            <w:tcW w:w="1814" w:type="dxa"/>
          </w:tcPr>
          <w:p w:rsidR="00E73410" w:rsidRPr="00F54CD4" w:rsidRDefault="00CB3FC9" w:rsidP="00E73410">
            <w:pPr>
              <w:jc w:val="center"/>
              <w:rPr>
                <w:rFonts w:ascii="Times New Roman" w:hAnsi="Times New Roman"/>
                <w:sz w:val="28"/>
                <w:szCs w:val="28"/>
              </w:rPr>
            </w:pPr>
            <w:r>
              <w:rPr>
                <w:rFonts w:ascii="Times New Roman" w:hAnsi="Times New Roman"/>
                <w:sz w:val="28"/>
                <w:szCs w:val="28"/>
              </w:rPr>
              <w:t>11</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АО «</w:t>
            </w:r>
            <w:proofErr w:type="spellStart"/>
            <w:r>
              <w:rPr>
                <w:rFonts w:ascii="Times New Roman" w:hAnsi="Times New Roman"/>
                <w:sz w:val="24"/>
                <w:szCs w:val="24"/>
              </w:rPr>
              <w:t>Пергалейское</w:t>
            </w:r>
            <w:proofErr w:type="spellEnd"/>
            <w:r>
              <w:rPr>
                <w:rFonts w:ascii="Times New Roman" w:hAnsi="Times New Roman"/>
                <w:sz w:val="24"/>
                <w:szCs w:val="24"/>
              </w:rPr>
              <w:t>»</w:t>
            </w:r>
          </w:p>
        </w:tc>
        <w:tc>
          <w:tcPr>
            <w:tcW w:w="1814" w:type="dxa"/>
          </w:tcPr>
          <w:p w:rsidR="00E73410" w:rsidRPr="00F54CD4" w:rsidRDefault="00CB3FC9" w:rsidP="00E73410">
            <w:pPr>
              <w:jc w:val="center"/>
              <w:rPr>
                <w:rFonts w:ascii="Times New Roman" w:hAnsi="Times New Roman"/>
                <w:sz w:val="28"/>
                <w:szCs w:val="28"/>
              </w:rPr>
            </w:pPr>
            <w:r>
              <w:rPr>
                <w:rFonts w:ascii="Times New Roman" w:hAnsi="Times New Roman"/>
                <w:sz w:val="28"/>
                <w:szCs w:val="28"/>
              </w:rPr>
              <w:t>11</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ИП Урусова Т.П.</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5</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 xml:space="preserve">ИП </w:t>
            </w:r>
            <w:proofErr w:type="spellStart"/>
            <w:r>
              <w:rPr>
                <w:rFonts w:ascii="Times New Roman" w:hAnsi="Times New Roman"/>
                <w:sz w:val="24"/>
                <w:szCs w:val="24"/>
              </w:rPr>
              <w:t>Одушкина</w:t>
            </w:r>
            <w:proofErr w:type="spellEnd"/>
            <w:r>
              <w:rPr>
                <w:rFonts w:ascii="Times New Roman" w:hAnsi="Times New Roman"/>
                <w:sz w:val="24"/>
                <w:szCs w:val="24"/>
              </w:rPr>
              <w:t xml:space="preserve"> В.И.</w:t>
            </w:r>
          </w:p>
        </w:tc>
        <w:tc>
          <w:tcPr>
            <w:tcW w:w="1814" w:type="dxa"/>
          </w:tcPr>
          <w:p w:rsidR="00E73410" w:rsidRDefault="00E73410" w:rsidP="00E73410">
            <w:pPr>
              <w:jc w:val="center"/>
              <w:rPr>
                <w:rFonts w:ascii="Times New Roman" w:hAnsi="Times New Roman"/>
                <w:sz w:val="28"/>
                <w:szCs w:val="28"/>
              </w:rPr>
            </w:pPr>
            <w:r>
              <w:rPr>
                <w:rFonts w:ascii="Times New Roman" w:hAnsi="Times New Roman"/>
                <w:sz w:val="28"/>
                <w:szCs w:val="28"/>
              </w:rPr>
              <w:t>1</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 xml:space="preserve">ИП </w:t>
            </w:r>
            <w:proofErr w:type="spellStart"/>
            <w:r>
              <w:rPr>
                <w:rFonts w:ascii="Times New Roman" w:hAnsi="Times New Roman"/>
                <w:sz w:val="24"/>
                <w:szCs w:val="24"/>
              </w:rPr>
              <w:t>Недугова</w:t>
            </w:r>
            <w:proofErr w:type="spellEnd"/>
            <w:r>
              <w:rPr>
                <w:rFonts w:ascii="Times New Roman" w:hAnsi="Times New Roman"/>
                <w:sz w:val="24"/>
                <w:szCs w:val="24"/>
              </w:rPr>
              <w:t xml:space="preserve"> М.Е.</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7</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Бутурлинское</w:t>
            </w:r>
            <w:proofErr w:type="spellEnd"/>
            <w:r>
              <w:rPr>
                <w:rFonts w:ascii="Times New Roman" w:hAnsi="Times New Roman"/>
                <w:sz w:val="24"/>
                <w:szCs w:val="24"/>
              </w:rPr>
              <w:t xml:space="preserve"> ЖКХ»</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2</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Энайт</w:t>
            </w:r>
            <w:proofErr w:type="spellEnd"/>
            <w:r>
              <w:rPr>
                <w:rFonts w:ascii="Times New Roman" w:hAnsi="Times New Roman"/>
                <w:sz w:val="24"/>
                <w:szCs w:val="24"/>
              </w:rPr>
              <w:t>»</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4</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ИП Окунев А.Н.</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2</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ИП Шибаев А.В.</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3</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 xml:space="preserve">ИП </w:t>
            </w:r>
            <w:proofErr w:type="spellStart"/>
            <w:r>
              <w:rPr>
                <w:rFonts w:ascii="Times New Roman" w:hAnsi="Times New Roman"/>
                <w:sz w:val="24"/>
                <w:szCs w:val="24"/>
              </w:rPr>
              <w:t>Горошкова</w:t>
            </w:r>
            <w:proofErr w:type="spellEnd"/>
            <w:r>
              <w:rPr>
                <w:rFonts w:ascii="Times New Roman" w:hAnsi="Times New Roman"/>
                <w:sz w:val="24"/>
                <w:szCs w:val="24"/>
              </w:rPr>
              <w:t xml:space="preserve"> Е.В</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2</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ООО «Вперед»</w:t>
            </w:r>
          </w:p>
        </w:tc>
        <w:tc>
          <w:tcPr>
            <w:tcW w:w="1814" w:type="dxa"/>
          </w:tcPr>
          <w:p w:rsidR="00E73410" w:rsidRDefault="00CB3FC9" w:rsidP="00E73410">
            <w:pPr>
              <w:jc w:val="center"/>
              <w:rPr>
                <w:rFonts w:ascii="Times New Roman" w:hAnsi="Times New Roman"/>
                <w:sz w:val="28"/>
                <w:szCs w:val="28"/>
              </w:rPr>
            </w:pPr>
            <w:r>
              <w:rPr>
                <w:rFonts w:ascii="Times New Roman" w:hAnsi="Times New Roman"/>
                <w:sz w:val="28"/>
                <w:szCs w:val="28"/>
              </w:rPr>
              <w:t>2</w:t>
            </w:r>
          </w:p>
        </w:tc>
      </w:tr>
      <w:tr w:rsidR="00E73410" w:rsidRPr="00F54CD4" w:rsidTr="004469A5">
        <w:tc>
          <w:tcPr>
            <w:tcW w:w="7513" w:type="dxa"/>
          </w:tcPr>
          <w:p w:rsidR="00E73410" w:rsidRDefault="00E73410" w:rsidP="00E73410">
            <w:pPr>
              <w:rPr>
                <w:rFonts w:ascii="Times New Roman" w:hAnsi="Times New Roman"/>
                <w:sz w:val="24"/>
                <w:szCs w:val="24"/>
              </w:rPr>
            </w:pPr>
            <w:r>
              <w:rPr>
                <w:rFonts w:ascii="Times New Roman" w:hAnsi="Times New Roman"/>
                <w:sz w:val="24"/>
                <w:szCs w:val="24"/>
              </w:rPr>
              <w:t xml:space="preserve">Прокуратура </w:t>
            </w:r>
            <w:proofErr w:type="spellStart"/>
            <w:r>
              <w:rPr>
                <w:rFonts w:ascii="Times New Roman" w:hAnsi="Times New Roman"/>
                <w:sz w:val="24"/>
                <w:szCs w:val="24"/>
              </w:rPr>
              <w:t>Бутурлинского</w:t>
            </w:r>
            <w:proofErr w:type="spellEnd"/>
            <w:r>
              <w:rPr>
                <w:rFonts w:ascii="Times New Roman" w:hAnsi="Times New Roman"/>
                <w:sz w:val="24"/>
                <w:szCs w:val="24"/>
              </w:rPr>
              <w:t xml:space="preserve"> района Нижегородской области</w:t>
            </w:r>
          </w:p>
        </w:tc>
        <w:tc>
          <w:tcPr>
            <w:tcW w:w="1814" w:type="dxa"/>
          </w:tcPr>
          <w:p w:rsidR="00E73410" w:rsidRDefault="00216443" w:rsidP="00E73410">
            <w:pPr>
              <w:jc w:val="center"/>
              <w:rPr>
                <w:rFonts w:ascii="Times New Roman" w:hAnsi="Times New Roman"/>
                <w:sz w:val="28"/>
                <w:szCs w:val="28"/>
              </w:rPr>
            </w:pPr>
            <w:r>
              <w:rPr>
                <w:rFonts w:ascii="Times New Roman" w:hAnsi="Times New Roman"/>
                <w:sz w:val="28"/>
                <w:szCs w:val="28"/>
              </w:rPr>
              <w:t>9</w:t>
            </w:r>
          </w:p>
        </w:tc>
      </w:tr>
      <w:tr w:rsidR="008133C7" w:rsidRPr="00F54CD4" w:rsidTr="004469A5">
        <w:tc>
          <w:tcPr>
            <w:tcW w:w="7513" w:type="dxa"/>
          </w:tcPr>
          <w:p w:rsidR="008133C7" w:rsidRDefault="008133C7" w:rsidP="00E73410">
            <w:pPr>
              <w:rPr>
                <w:rFonts w:ascii="Times New Roman" w:hAnsi="Times New Roman"/>
                <w:sz w:val="24"/>
                <w:szCs w:val="24"/>
              </w:rPr>
            </w:pPr>
            <w:r>
              <w:rPr>
                <w:rFonts w:ascii="Times New Roman" w:hAnsi="Times New Roman"/>
                <w:sz w:val="24"/>
                <w:szCs w:val="24"/>
              </w:rPr>
              <w:t>ООО «</w:t>
            </w:r>
            <w:proofErr w:type="spellStart"/>
            <w:r>
              <w:rPr>
                <w:rFonts w:ascii="Times New Roman" w:hAnsi="Times New Roman"/>
                <w:sz w:val="24"/>
                <w:szCs w:val="24"/>
              </w:rPr>
              <w:t>Бутурлинский</w:t>
            </w:r>
            <w:proofErr w:type="spellEnd"/>
            <w:r>
              <w:rPr>
                <w:rFonts w:ascii="Times New Roman" w:hAnsi="Times New Roman"/>
                <w:sz w:val="24"/>
                <w:szCs w:val="24"/>
              </w:rPr>
              <w:t xml:space="preserve"> водоканал»</w:t>
            </w:r>
          </w:p>
        </w:tc>
        <w:tc>
          <w:tcPr>
            <w:tcW w:w="1814" w:type="dxa"/>
          </w:tcPr>
          <w:p w:rsidR="008133C7" w:rsidRDefault="00216443" w:rsidP="00E73410">
            <w:pPr>
              <w:jc w:val="center"/>
              <w:rPr>
                <w:rFonts w:ascii="Times New Roman" w:hAnsi="Times New Roman"/>
                <w:sz w:val="28"/>
                <w:szCs w:val="28"/>
              </w:rPr>
            </w:pPr>
            <w:r>
              <w:rPr>
                <w:rFonts w:ascii="Times New Roman" w:hAnsi="Times New Roman"/>
                <w:sz w:val="28"/>
                <w:szCs w:val="28"/>
              </w:rPr>
              <w:t>2</w:t>
            </w:r>
          </w:p>
        </w:tc>
      </w:tr>
      <w:tr w:rsidR="00CB3FC9" w:rsidRPr="00F54CD4" w:rsidTr="004469A5">
        <w:tc>
          <w:tcPr>
            <w:tcW w:w="7513" w:type="dxa"/>
          </w:tcPr>
          <w:p w:rsidR="00CB3FC9" w:rsidRDefault="00CB3FC9" w:rsidP="00E73410">
            <w:pPr>
              <w:rPr>
                <w:rFonts w:ascii="Times New Roman" w:hAnsi="Times New Roman"/>
                <w:sz w:val="24"/>
                <w:szCs w:val="24"/>
              </w:rPr>
            </w:pPr>
            <w:r>
              <w:rPr>
                <w:rFonts w:ascii="Times New Roman" w:hAnsi="Times New Roman"/>
                <w:sz w:val="24"/>
                <w:szCs w:val="24"/>
              </w:rPr>
              <w:t>АО «За мир»</w:t>
            </w:r>
          </w:p>
        </w:tc>
        <w:tc>
          <w:tcPr>
            <w:tcW w:w="1814" w:type="dxa"/>
          </w:tcPr>
          <w:p w:rsidR="00CB3FC9" w:rsidRDefault="00CB3FC9" w:rsidP="00E73410">
            <w:pPr>
              <w:jc w:val="center"/>
              <w:rPr>
                <w:rFonts w:ascii="Times New Roman" w:hAnsi="Times New Roman"/>
                <w:sz w:val="28"/>
                <w:szCs w:val="28"/>
              </w:rPr>
            </w:pPr>
            <w:r>
              <w:rPr>
                <w:rFonts w:ascii="Times New Roman" w:hAnsi="Times New Roman"/>
                <w:sz w:val="28"/>
                <w:szCs w:val="28"/>
              </w:rPr>
              <w:t>1</w:t>
            </w:r>
          </w:p>
        </w:tc>
      </w:tr>
      <w:tr w:rsidR="00CB3FC9" w:rsidRPr="00F54CD4" w:rsidTr="004469A5">
        <w:tc>
          <w:tcPr>
            <w:tcW w:w="7513" w:type="dxa"/>
          </w:tcPr>
          <w:p w:rsidR="00CB3FC9" w:rsidRDefault="00CB3FC9" w:rsidP="00E73410">
            <w:pPr>
              <w:rPr>
                <w:rFonts w:ascii="Times New Roman" w:hAnsi="Times New Roman"/>
                <w:sz w:val="24"/>
                <w:szCs w:val="24"/>
              </w:rPr>
            </w:pPr>
            <w:r>
              <w:rPr>
                <w:rFonts w:ascii="Times New Roman" w:hAnsi="Times New Roman"/>
                <w:sz w:val="24"/>
                <w:szCs w:val="24"/>
              </w:rPr>
              <w:t xml:space="preserve">ИП </w:t>
            </w:r>
            <w:proofErr w:type="spellStart"/>
            <w:r>
              <w:rPr>
                <w:rFonts w:ascii="Times New Roman" w:hAnsi="Times New Roman"/>
                <w:sz w:val="24"/>
                <w:szCs w:val="24"/>
              </w:rPr>
              <w:t>Ионычев</w:t>
            </w:r>
            <w:proofErr w:type="spellEnd"/>
            <w:r>
              <w:rPr>
                <w:rFonts w:ascii="Times New Roman" w:hAnsi="Times New Roman"/>
                <w:sz w:val="24"/>
                <w:szCs w:val="24"/>
              </w:rPr>
              <w:t xml:space="preserve"> А.А.</w:t>
            </w:r>
          </w:p>
        </w:tc>
        <w:tc>
          <w:tcPr>
            <w:tcW w:w="1814" w:type="dxa"/>
          </w:tcPr>
          <w:p w:rsidR="00CB3FC9" w:rsidRDefault="00CB3FC9" w:rsidP="00E73410">
            <w:pPr>
              <w:jc w:val="center"/>
              <w:rPr>
                <w:rFonts w:ascii="Times New Roman" w:hAnsi="Times New Roman"/>
                <w:sz w:val="28"/>
                <w:szCs w:val="28"/>
              </w:rPr>
            </w:pPr>
            <w:r>
              <w:rPr>
                <w:rFonts w:ascii="Times New Roman" w:hAnsi="Times New Roman"/>
                <w:sz w:val="28"/>
                <w:szCs w:val="28"/>
              </w:rPr>
              <w:t>1</w:t>
            </w:r>
          </w:p>
        </w:tc>
      </w:tr>
    </w:tbl>
    <w:p w:rsidR="004469A5" w:rsidRDefault="004469A5" w:rsidP="005441E7">
      <w:pPr>
        <w:widowControl w:val="0"/>
        <w:spacing w:after="0" w:line="240" w:lineRule="auto"/>
        <w:jc w:val="center"/>
        <w:rPr>
          <w:rFonts w:ascii="Times New Roman" w:hAnsi="Times New Roman"/>
          <w:b/>
          <w:sz w:val="28"/>
          <w:szCs w:val="28"/>
        </w:rPr>
      </w:pPr>
    </w:p>
    <w:p w:rsidR="008F3D04" w:rsidRPr="005441E7" w:rsidRDefault="004469A5" w:rsidP="005441E7">
      <w:pPr>
        <w:widowControl w:val="0"/>
        <w:spacing w:after="0" w:line="240" w:lineRule="auto"/>
        <w:jc w:val="center"/>
        <w:rPr>
          <w:rFonts w:ascii="Times New Roman" w:hAnsi="Times New Roman"/>
          <w:b/>
          <w:sz w:val="28"/>
          <w:szCs w:val="28"/>
        </w:rPr>
      </w:pPr>
      <w:r>
        <w:rPr>
          <w:rFonts w:ascii="Times New Roman" w:hAnsi="Times New Roman"/>
          <w:b/>
          <w:sz w:val="28"/>
          <w:szCs w:val="28"/>
        </w:rPr>
        <w:t>4</w:t>
      </w:r>
      <w:r w:rsidR="008F3D04" w:rsidRPr="00460AC4">
        <w:rPr>
          <w:rFonts w:ascii="Times New Roman" w:hAnsi="Times New Roman"/>
          <w:b/>
          <w:sz w:val="28"/>
          <w:szCs w:val="28"/>
        </w:rPr>
        <w:t xml:space="preserve">. </w:t>
      </w:r>
      <w:r w:rsidR="008F3D04">
        <w:rPr>
          <w:rFonts w:ascii="Times New Roman" w:hAnsi="Times New Roman"/>
          <w:b/>
          <w:sz w:val="28"/>
          <w:szCs w:val="28"/>
        </w:rPr>
        <w:t>Экспертиза нормативных правовых актов</w:t>
      </w:r>
      <w:r w:rsidR="00927B0F">
        <w:rPr>
          <w:rFonts w:ascii="Times New Roman" w:hAnsi="Times New Roman"/>
          <w:b/>
          <w:sz w:val="28"/>
          <w:szCs w:val="28"/>
        </w:rPr>
        <w:t>**</w:t>
      </w:r>
    </w:p>
    <w:tbl>
      <w:tblPr>
        <w:tblStyle w:val="a9"/>
        <w:tblW w:w="9918" w:type="dxa"/>
        <w:tblLayout w:type="fixed"/>
        <w:tblLook w:val="04A0" w:firstRow="1" w:lastRow="0" w:firstColumn="1" w:lastColumn="0" w:noHBand="0" w:noVBand="1"/>
      </w:tblPr>
      <w:tblGrid>
        <w:gridCol w:w="534"/>
        <w:gridCol w:w="1871"/>
        <w:gridCol w:w="1559"/>
        <w:gridCol w:w="1843"/>
        <w:gridCol w:w="1701"/>
        <w:gridCol w:w="2410"/>
      </w:tblGrid>
      <w:tr w:rsidR="00AD7D73" w:rsidRPr="00386B7A" w:rsidTr="00E5481A">
        <w:trPr>
          <w:trHeight w:val="828"/>
        </w:trPr>
        <w:tc>
          <w:tcPr>
            <w:tcW w:w="534" w:type="dxa"/>
          </w:tcPr>
          <w:p w:rsidR="00AD7D73" w:rsidRPr="00927B0F" w:rsidRDefault="00AD7D73" w:rsidP="007D1614">
            <w:pPr>
              <w:spacing w:before="240"/>
              <w:jc w:val="center"/>
              <w:rPr>
                <w:rFonts w:ascii="Times New Roman" w:hAnsi="Times New Roman"/>
                <w:b/>
                <w:sz w:val="24"/>
                <w:szCs w:val="24"/>
              </w:rPr>
            </w:pPr>
            <w:r w:rsidRPr="00927B0F">
              <w:rPr>
                <w:rFonts w:ascii="Times New Roman" w:hAnsi="Times New Roman"/>
                <w:b/>
                <w:sz w:val="24"/>
                <w:szCs w:val="24"/>
              </w:rPr>
              <w:t>№ п/п</w:t>
            </w:r>
          </w:p>
        </w:tc>
        <w:tc>
          <w:tcPr>
            <w:tcW w:w="1871" w:type="dxa"/>
          </w:tcPr>
          <w:p w:rsidR="00AD7D73" w:rsidRPr="00927B0F" w:rsidRDefault="00AD7D73" w:rsidP="007D1614">
            <w:pPr>
              <w:spacing w:before="240"/>
              <w:jc w:val="center"/>
              <w:rPr>
                <w:rFonts w:ascii="Times New Roman" w:hAnsi="Times New Roman"/>
                <w:b/>
                <w:sz w:val="24"/>
                <w:szCs w:val="24"/>
              </w:rPr>
            </w:pPr>
            <w:r w:rsidRPr="00927B0F">
              <w:rPr>
                <w:rFonts w:ascii="Times New Roman" w:hAnsi="Times New Roman"/>
                <w:b/>
                <w:sz w:val="24"/>
                <w:szCs w:val="24"/>
              </w:rPr>
              <w:t>Наименование и реквизиты</w:t>
            </w:r>
            <w:r w:rsidR="00BF5949" w:rsidRPr="00927B0F">
              <w:rPr>
                <w:rFonts w:ascii="Times New Roman" w:hAnsi="Times New Roman"/>
                <w:b/>
                <w:sz w:val="24"/>
                <w:szCs w:val="24"/>
              </w:rPr>
              <w:t xml:space="preserve"> </w:t>
            </w:r>
            <w:r w:rsidRPr="00927B0F">
              <w:rPr>
                <w:rFonts w:ascii="Times New Roman" w:hAnsi="Times New Roman"/>
                <w:b/>
                <w:sz w:val="24"/>
                <w:szCs w:val="24"/>
              </w:rPr>
              <w:t>правового акта</w:t>
            </w:r>
          </w:p>
        </w:tc>
        <w:tc>
          <w:tcPr>
            <w:tcW w:w="1559" w:type="dxa"/>
          </w:tcPr>
          <w:p w:rsidR="00AD7D73" w:rsidRPr="00927B0F" w:rsidRDefault="00AD7D73" w:rsidP="007D1614">
            <w:pPr>
              <w:jc w:val="center"/>
              <w:rPr>
                <w:rFonts w:ascii="Times New Roman" w:hAnsi="Times New Roman"/>
                <w:b/>
                <w:sz w:val="24"/>
                <w:szCs w:val="24"/>
              </w:rPr>
            </w:pPr>
          </w:p>
          <w:p w:rsidR="00AD7D73" w:rsidRPr="00927B0F" w:rsidRDefault="00AD7D73" w:rsidP="007D1614">
            <w:pPr>
              <w:spacing w:before="120"/>
              <w:jc w:val="center"/>
              <w:rPr>
                <w:rFonts w:ascii="Times New Roman" w:hAnsi="Times New Roman"/>
                <w:b/>
                <w:sz w:val="24"/>
                <w:szCs w:val="24"/>
              </w:rPr>
            </w:pPr>
            <w:r w:rsidRPr="00927B0F">
              <w:rPr>
                <w:rFonts w:ascii="Times New Roman" w:hAnsi="Times New Roman"/>
                <w:b/>
                <w:sz w:val="24"/>
                <w:szCs w:val="24"/>
              </w:rPr>
              <w:t>Разработчик</w:t>
            </w:r>
          </w:p>
        </w:tc>
        <w:tc>
          <w:tcPr>
            <w:tcW w:w="1843" w:type="dxa"/>
          </w:tcPr>
          <w:p w:rsidR="00AD7D73" w:rsidRPr="00927B0F" w:rsidRDefault="00AD7D73" w:rsidP="007D1614">
            <w:pPr>
              <w:ind w:firstLine="34"/>
              <w:jc w:val="center"/>
              <w:rPr>
                <w:rFonts w:ascii="Times New Roman" w:hAnsi="Times New Roman"/>
                <w:b/>
                <w:sz w:val="24"/>
                <w:szCs w:val="24"/>
              </w:rPr>
            </w:pPr>
          </w:p>
          <w:p w:rsidR="00AD7D73" w:rsidRPr="00927B0F" w:rsidRDefault="00AD7D73" w:rsidP="007D1614">
            <w:pPr>
              <w:spacing w:before="120"/>
              <w:ind w:firstLine="34"/>
              <w:jc w:val="center"/>
              <w:rPr>
                <w:rFonts w:ascii="Times New Roman" w:hAnsi="Times New Roman"/>
                <w:b/>
                <w:sz w:val="24"/>
                <w:szCs w:val="24"/>
              </w:rPr>
            </w:pPr>
            <w:r w:rsidRPr="00927B0F">
              <w:rPr>
                <w:rFonts w:ascii="Times New Roman" w:hAnsi="Times New Roman"/>
                <w:b/>
                <w:sz w:val="24"/>
                <w:szCs w:val="24"/>
              </w:rPr>
              <w:t>Цель введения</w:t>
            </w:r>
          </w:p>
        </w:tc>
        <w:tc>
          <w:tcPr>
            <w:tcW w:w="1701" w:type="dxa"/>
          </w:tcPr>
          <w:p w:rsidR="00AD7D73" w:rsidRPr="00927B0F" w:rsidRDefault="00C633C6" w:rsidP="007D1614">
            <w:pPr>
              <w:jc w:val="center"/>
              <w:rPr>
                <w:rFonts w:ascii="Times New Roman" w:hAnsi="Times New Roman"/>
                <w:b/>
                <w:sz w:val="24"/>
                <w:szCs w:val="24"/>
              </w:rPr>
            </w:pPr>
            <w:r w:rsidRPr="00927B0F">
              <w:rPr>
                <w:rFonts w:ascii="Times New Roman" w:hAnsi="Times New Roman"/>
                <w:b/>
                <w:sz w:val="24"/>
                <w:szCs w:val="24"/>
              </w:rPr>
              <w:t xml:space="preserve">Количество </w:t>
            </w:r>
            <w:proofErr w:type="gramStart"/>
            <w:r w:rsidRPr="00927B0F">
              <w:rPr>
                <w:rFonts w:ascii="Times New Roman" w:hAnsi="Times New Roman"/>
                <w:b/>
                <w:sz w:val="24"/>
                <w:szCs w:val="24"/>
              </w:rPr>
              <w:t xml:space="preserve">участников </w:t>
            </w:r>
            <w:r w:rsidR="007D1614" w:rsidRPr="00927B0F">
              <w:rPr>
                <w:rFonts w:ascii="Times New Roman" w:hAnsi="Times New Roman"/>
                <w:b/>
                <w:sz w:val="24"/>
                <w:szCs w:val="24"/>
              </w:rPr>
              <w:t xml:space="preserve"> публичных</w:t>
            </w:r>
            <w:proofErr w:type="gramEnd"/>
            <w:r w:rsidR="007D1614" w:rsidRPr="00927B0F">
              <w:rPr>
                <w:rFonts w:ascii="Times New Roman" w:hAnsi="Times New Roman"/>
                <w:b/>
                <w:sz w:val="24"/>
                <w:szCs w:val="24"/>
              </w:rPr>
              <w:t xml:space="preserve"> консульта</w:t>
            </w:r>
            <w:r w:rsidRPr="00927B0F">
              <w:rPr>
                <w:rFonts w:ascii="Times New Roman" w:hAnsi="Times New Roman"/>
                <w:b/>
                <w:sz w:val="24"/>
                <w:szCs w:val="24"/>
              </w:rPr>
              <w:t>ций</w:t>
            </w:r>
          </w:p>
        </w:tc>
        <w:tc>
          <w:tcPr>
            <w:tcW w:w="2410" w:type="dxa"/>
          </w:tcPr>
          <w:p w:rsidR="00AD7D73" w:rsidRPr="00927B0F" w:rsidRDefault="00AD7D73" w:rsidP="007D1614">
            <w:pPr>
              <w:jc w:val="center"/>
              <w:rPr>
                <w:rFonts w:ascii="Times New Roman" w:hAnsi="Times New Roman"/>
                <w:sz w:val="24"/>
                <w:szCs w:val="24"/>
                <w:vertAlign w:val="superscript"/>
              </w:rPr>
            </w:pPr>
            <w:r w:rsidRPr="00927B0F">
              <w:rPr>
                <w:rFonts w:ascii="Times New Roman" w:hAnsi="Times New Roman"/>
                <w:b/>
                <w:sz w:val="24"/>
                <w:szCs w:val="24"/>
              </w:rPr>
              <w:t>Описание выбранного варианта</w:t>
            </w:r>
          </w:p>
        </w:tc>
      </w:tr>
      <w:tr w:rsidR="0017366E" w:rsidRPr="003A7F6A" w:rsidTr="00E5481A">
        <w:tc>
          <w:tcPr>
            <w:tcW w:w="534" w:type="dxa"/>
          </w:tcPr>
          <w:p w:rsidR="0017366E" w:rsidRPr="00E5481A" w:rsidRDefault="0017366E" w:rsidP="0017366E">
            <w:pPr>
              <w:jc w:val="center"/>
              <w:rPr>
                <w:rFonts w:ascii="Times New Roman" w:hAnsi="Times New Roman"/>
                <w:sz w:val="24"/>
                <w:szCs w:val="24"/>
              </w:rPr>
            </w:pPr>
            <w:r w:rsidRPr="00E5481A">
              <w:rPr>
                <w:rFonts w:ascii="Times New Roman" w:hAnsi="Times New Roman"/>
                <w:sz w:val="24"/>
                <w:szCs w:val="24"/>
              </w:rPr>
              <w:t>1</w:t>
            </w:r>
          </w:p>
        </w:tc>
        <w:tc>
          <w:tcPr>
            <w:tcW w:w="1871" w:type="dxa"/>
          </w:tcPr>
          <w:p w:rsidR="0017366E" w:rsidRPr="00E5481A" w:rsidRDefault="0017366E" w:rsidP="0017366E">
            <w:pPr>
              <w:rPr>
                <w:rFonts w:ascii="Times New Roman" w:hAnsi="Times New Roman"/>
                <w:sz w:val="24"/>
                <w:szCs w:val="24"/>
              </w:rPr>
            </w:pPr>
            <w:r w:rsidRPr="00E5481A">
              <w:rPr>
                <w:rFonts w:ascii="Times New Roman" w:hAnsi="Times New Roman"/>
                <w:sz w:val="24"/>
                <w:szCs w:val="24"/>
              </w:rPr>
              <w:t xml:space="preserve">Постановление администрации </w:t>
            </w:r>
            <w:proofErr w:type="spellStart"/>
            <w:r w:rsidRPr="00E5481A">
              <w:rPr>
                <w:rFonts w:ascii="Times New Roman" w:hAnsi="Times New Roman"/>
                <w:sz w:val="24"/>
                <w:szCs w:val="24"/>
              </w:rPr>
              <w:t>Бутурлинского</w:t>
            </w:r>
            <w:proofErr w:type="spellEnd"/>
            <w:r w:rsidRPr="00E5481A">
              <w:rPr>
                <w:rFonts w:ascii="Times New Roman" w:hAnsi="Times New Roman"/>
                <w:sz w:val="24"/>
                <w:szCs w:val="24"/>
              </w:rPr>
              <w:t xml:space="preserve"> муниципального округа </w:t>
            </w:r>
            <w:r w:rsidRPr="00E5481A">
              <w:rPr>
                <w:rFonts w:ascii="Times New Roman" w:hAnsi="Times New Roman"/>
                <w:sz w:val="24"/>
                <w:szCs w:val="24"/>
              </w:rPr>
              <w:lastRenderedPageBreak/>
              <w:t xml:space="preserve">Нижегородской области от 17.11.2022 № 1481 «Об утверждении административного регламента предоставления муниципальной услуги по рассмотрению предложений о включении места или внесению изменений в схему размещения нестационарных торговых объектов на территории </w:t>
            </w:r>
            <w:proofErr w:type="spellStart"/>
            <w:r w:rsidRPr="00E5481A">
              <w:rPr>
                <w:rFonts w:ascii="Times New Roman" w:hAnsi="Times New Roman"/>
                <w:sz w:val="24"/>
                <w:szCs w:val="24"/>
              </w:rPr>
              <w:t>Бутурлинского</w:t>
            </w:r>
            <w:proofErr w:type="spellEnd"/>
            <w:r w:rsidRPr="00E5481A">
              <w:rPr>
                <w:rFonts w:ascii="Times New Roman" w:hAnsi="Times New Roman"/>
                <w:sz w:val="24"/>
                <w:szCs w:val="24"/>
              </w:rPr>
              <w:t xml:space="preserve"> муниципального округа Нижегородской области»</w:t>
            </w:r>
          </w:p>
        </w:tc>
        <w:tc>
          <w:tcPr>
            <w:tcW w:w="1559" w:type="dxa"/>
          </w:tcPr>
          <w:p w:rsidR="0017366E" w:rsidRPr="00E5481A" w:rsidRDefault="0017366E" w:rsidP="0017366E">
            <w:pPr>
              <w:rPr>
                <w:rFonts w:ascii="Times New Roman" w:hAnsi="Times New Roman"/>
                <w:sz w:val="24"/>
                <w:szCs w:val="24"/>
              </w:rPr>
            </w:pPr>
            <w:r w:rsidRPr="00E5481A">
              <w:rPr>
                <w:rFonts w:ascii="Times New Roman" w:hAnsi="Times New Roman"/>
                <w:sz w:val="24"/>
                <w:szCs w:val="24"/>
              </w:rPr>
              <w:lastRenderedPageBreak/>
              <w:t>Отдел экономики, прогнозирования и инвестицион</w:t>
            </w:r>
            <w:r w:rsidRPr="00E5481A">
              <w:rPr>
                <w:rFonts w:ascii="Times New Roman" w:hAnsi="Times New Roman"/>
                <w:sz w:val="24"/>
                <w:szCs w:val="24"/>
              </w:rPr>
              <w:lastRenderedPageBreak/>
              <w:t xml:space="preserve">ной политики администрации </w:t>
            </w:r>
            <w:proofErr w:type="spellStart"/>
            <w:r w:rsidRPr="00E5481A">
              <w:rPr>
                <w:rFonts w:ascii="Times New Roman" w:hAnsi="Times New Roman"/>
                <w:sz w:val="24"/>
                <w:szCs w:val="24"/>
              </w:rPr>
              <w:t>Бутурлинского</w:t>
            </w:r>
            <w:proofErr w:type="spellEnd"/>
            <w:r w:rsidRPr="00E5481A">
              <w:rPr>
                <w:rFonts w:ascii="Times New Roman" w:hAnsi="Times New Roman"/>
                <w:sz w:val="24"/>
                <w:szCs w:val="24"/>
              </w:rPr>
              <w:t xml:space="preserve"> муниципального округа</w:t>
            </w:r>
          </w:p>
        </w:tc>
        <w:tc>
          <w:tcPr>
            <w:tcW w:w="1843" w:type="dxa"/>
          </w:tcPr>
          <w:p w:rsidR="0017366E" w:rsidRPr="00E5481A" w:rsidRDefault="0017366E" w:rsidP="0017366E">
            <w:pPr>
              <w:rPr>
                <w:rFonts w:ascii="Times New Roman" w:hAnsi="Times New Roman"/>
                <w:sz w:val="24"/>
                <w:szCs w:val="24"/>
              </w:rPr>
            </w:pPr>
            <w:r w:rsidRPr="00E5481A">
              <w:rPr>
                <w:rFonts w:ascii="Times New Roman" w:hAnsi="Times New Roman"/>
                <w:sz w:val="24"/>
                <w:szCs w:val="24"/>
              </w:rPr>
              <w:lastRenderedPageBreak/>
              <w:t>Приведение в соответствие с действующим законодательством</w:t>
            </w:r>
          </w:p>
        </w:tc>
        <w:tc>
          <w:tcPr>
            <w:tcW w:w="1701" w:type="dxa"/>
          </w:tcPr>
          <w:p w:rsidR="0017366E" w:rsidRPr="00E5481A" w:rsidRDefault="0017366E" w:rsidP="0017366E">
            <w:pPr>
              <w:jc w:val="center"/>
              <w:rPr>
                <w:rFonts w:ascii="Times New Roman" w:hAnsi="Times New Roman"/>
                <w:sz w:val="24"/>
                <w:szCs w:val="24"/>
              </w:rPr>
            </w:pPr>
            <w:r w:rsidRPr="00E5481A">
              <w:rPr>
                <w:rFonts w:ascii="Times New Roman" w:hAnsi="Times New Roman"/>
                <w:sz w:val="24"/>
                <w:szCs w:val="24"/>
              </w:rPr>
              <w:t>-</w:t>
            </w:r>
          </w:p>
        </w:tc>
        <w:tc>
          <w:tcPr>
            <w:tcW w:w="2410" w:type="dxa"/>
          </w:tcPr>
          <w:p w:rsidR="0017366E" w:rsidRPr="00E5481A" w:rsidRDefault="00E5481A" w:rsidP="00E5481A">
            <w:pPr>
              <w:jc w:val="both"/>
              <w:rPr>
                <w:rFonts w:ascii="Times New Roman" w:hAnsi="Times New Roman"/>
                <w:sz w:val="24"/>
                <w:szCs w:val="24"/>
              </w:rPr>
            </w:pPr>
            <w:r w:rsidRPr="00E5481A">
              <w:rPr>
                <w:rFonts w:ascii="Times New Roman" w:hAnsi="Times New Roman"/>
                <w:sz w:val="24"/>
                <w:szCs w:val="24"/>
              </w:rPr>
              <w:t xml:space="preserve">Постановление администрации </w:t>
            </w:r>
            <w:proofErr w:type="spellStart"/>
            <w:r w:rsidRPr="00E5481A">
              <w:rPr>
                <w:rFonts w:ascii="Times New Roman" w:hAnsi="Times New Roman"/>
                <w:sz w:val="24"/>
                <w:szCs w:val="24"/>
              </w:rPr>
              <w:t>Бутурлинского</w:t>
            </w:r>
            <w:proofErr w:type="spellEnd"/>
            <w:r w:rsidRPr="00E5481A">
              <w:rPr>
                <w:rFonts w:ascii="Times New Roman" w:hAnsi="Times New Roman"/>
                <w:sz w:val="24"/>
                <w:szCs w:val="24"/>
              </w:rPr>
              <w:t xml:space="preserve"> муниципального округа </w:t>
            </w:r>
            <w:r w:rsidRPr="00E5481A">
              <w:rPr>
                <w:rFonts w:ascii="Times New Roman" w:hAnsi="Times New Roman"/>
                <w:sz w:val="24"/>
                <w:szCs w:val="24"/>
              </w:rPr>
              <w:lastRenderedPageBreak/>
              <w:t>Нижегородской области от 17.11.2022                       №1481-отменено, в связи с приведение в соответствии с действующим законодательством , п</w:t>
            </w:r>
            <w:r w:rsidRPr="00E5481A">
              <w:rPr>
                <w:rFonts w:ascii="Times New Roman" w:hAnsi="Times New Roman"/>
                <w:color w:val="000000" w:themeColor="text1"/>
                <w:sz w:val="24"/>
                <w:szCs w:val="24"/>
              </w:rPr>
              <w:t xml:space="preserve">остановлением администрации </w:t>
            </w:r>
            <w:proofErr w:type="spellStart"/>
            <w:r w:rsidRPr="00E5481A">
              <w:rPr>
                <w:rFonts w:ascii="Times New Roman" w:hAnsi="Times New Roman"/>
                <w:color w:val="000000" w:themeColor="text1"/>
                <w:sz w:val="24"/>
                <w:szCs w:val="24"/>
              </w:rPr>
              <w:t>Бутурлинского</w:t>
            </w:r>
            <w:proofErr w:type="spellEnd"/>
            <w:r w:rsidRPr="00E5481A">
              <w:rPr>
                <w:rFonts w:ascii="Times New Roman" w:hAnsi="Times New Roman"/>
                <w:color w:val="000000" w:themeColor="text1"/>
                <w:sz w:val="24"/>
                <w:szCs w:val="24"/>
              </w:rPr>
              <w:t xml:space="preserve"> муниципального округа Нижегородской области № 52 от  17.01.2025 года «Об отмене постановления администрации </w:t>
            </w:r>
            <w:proofErr w:type="spellStart"/>
            <w:r w:rsidRPr="00E5481A">
              <w:rPr>
                <w:rFonts w:ascii="Times New Roman" w:hAnsi="Times New Roman"/>
                <w:color w:val="000000" w:themeColor="text1"/>
                <w:sz w:val="24"/>
                <w:szCs w:val="24"/>
              </w:rPr>
              <w:t>Бутурлинского</w:t>
            </w:r>
            <w:proofErr w:type="spellEnd"/>
            <w:r w:rsidRPr="00E5481A">
              <w:rPr>
                <w:rFonts w:ascii="Times New Roman" w:hAnsi="Times New Roman"/>
                <w:color w:val="000000" w:themeColor="text1"/>
                <w:sz w:val="24"/>
                <w:szCs w:val="24"/>
              </w:rPr>
              <w:t xml:space="preserve"> муниципального округа Нижегородской области от 17.11.2022 №1481 «</w:t>
            </w:r>
            <w:r w:rsidRPr="00E5481A">
              <w:rPr>
                <w:rFonts w:ascii="Times New Roman" w:hAnsi="Times New Roman"/>
                <w:sz w:val="24"/>
                <w:szCs w:val="24"/>
              </w:rPr>
              <w:t xml:space="preserve">Об утверждении административного регламента предоставления муниципальной услуги по рассмотрению предложений о включении места или внесению изменений в схему размещения нестационарных торговых объектов на территории </w:t>
            </w:r>
            <w:proofErr w:type="spellStart"/>
            <w:r w:rsidRPr="00E5481A">
              <w:rPr>
                <w:rFonts w:ascii="Times New Roman" w:hAnsi="Times New Roman"/>
                <w:sz w:val="24"/>
                <w:szCs w:val="24"/>
              </w:rPr>
              <w:t>Бутурлинского</w:t>
            </w:r>
            <w:proofErr w:type="spellEnd"/>
            <w:r w:rsidRPr="00E5481A">
              <w:rPr>
                <w:rFonts w:ascii="Times New Roman" w:hAnsi="Times New Roman"/>
                <w:sz w:val="24"/>
                <w:szCs w:val="24"/>
              </w:rPr>
              <w:t xml:space="preserve"> муниципального округа Нижегородской области»</w:t>
            </w:r>
            <w:r w:rsidRPr="00E5481A">
              <w:rPr>
                <w:rFonts w:ascii="Times New Roman" w:hAnsi="Times New Roman"/>
                <w:color w:val="000000" w:themeColor="text1"/>
                <w:sz w:val="24"/>
                <w:szCs w:val="24"/>
              </w:rPr>
              <w:t xml:space="preserve"> «</w:t>
            </w:r>
          </w:p>
        </w:tc>
      </w:tr>
    </w:tbl>
    <w:p w:rsidR="00927B0F" w:rsidRDefault="00927B0F" w:rsidP="00927B0F">
      <w:pPr>
        <w:widowControl w:val="0"/>
        <w:autoSpaceDE w:val="0"/>
        <w:autoSpaceDN w:val="0"/>
        <w:adjustRightInd w:val="0"/>
        <w:spacing w:after="0" w:line="240" w:lineRule="auto"/>
        <w:jc w:val="both"/>
        <w:rPr>
          <w:rFonts w:ascii="Times New Roman" w:hAnsi="Times New Roman"/>
        </w:rPr>
      </w:pPr>
      <w:r w:rsidRPr="00927B0F">
        <w:rPr>
          <w:rFonts w:ascii="Times New Roman" w:hAnsi="Times New Roman"/>
        </w:rPr>
        <w:lastRenderedPageBreak/>
        <w:t>*</w:t>
      </w:r>
      <w:r>
        <w:rPr>
          <w:rFonts w:ascii="Times New Roman" w:hAnsi="Times New Roman"/>
        </w:rPr>
        <w:t>* информация заполняется по итогам 2025 года, далее - не заполняется</w:t>
      </w:r>
    </w:p>
    <w:p w:rsidR="00AD7D73" w:rsidRPr="00AD3FC8" w:rsidRDefault="00AD3FC8" w:rsidP="007D1614">
      <w:pPr>
        <w:spacing w:after="0"/>
        <w:rPr>
          <w:rFonts w:ascii="Times New Roman" w:hAnsi="Times New Roman"/>
          <w:sz w:val="28"/>
          <w:szCs w:val="28"/>
        </w:rPr>
      </w:pPr>
      <w:r w:rsidRPr="00AD3FC8">
        <w:rPr>
          <w:rFonts w:ascii="Times New Roman" w:hAnsi="Times New Roman"/>
          <w:sz w:val="28"/>
          <w:szCs w:val="28"/>
        </w:rPr>
        <w:t>».</w:t>
      </w:r>
    </w:p>
    <w:sectPr w:rsidR="00AD7D73" w:rsidRPr="00AD3FC8" w:rsidSect="00755299">
      <w:headerReference w:type="default" r:id="rId20"/>
      <w:pgSz w:w="11905" w:h="16838"/>
      <w:pgMar w:top="1134" w:right="706" w:bottom="851"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4FA" w:rsidRDefault="002464FA" w:rsidP="00927B0F">
      <w:pPr>
        <w:spacing w:after="0" w:line="240" w:lineRule="auto"/>
      </w:pPr>
      <w:r>
        <w:separator/>
      </w:r>
    </w:p>
  </w:endnote>
  <w:endnote w:type="continuationSeparator" w:id="0">
    <w:p w:rsidR="002464FA" w:rsidRDefault="002464FA" w:rsidP="0092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4FA" w:rsidRDefault="002464FA" w:rsidP="00927B0F">
      <w:pPr>
        <w:spacing w:after="0" w:line="240" w:lineRule="auto"/>
      </w:pPr>
      <w:r>
        <w:separator/>
      </w:r>
    </w:p>
  </w:footnote>
  <w:footnote w:type="continuationSeparator" w:id="0">
    <w:p w:rsidR="002464FA" w:rsidRDefault="002464FA" w:rsidP="00927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290654"/>
      <w:docPartObj>
        <w:docPartGallery w:val="Page Numbers (Top of Page)"/>
        <w:docPartUnique/>
      </w:docPartObj>
    </w:sdtPr>
    <w:sdtEndPr/>
    <w:sdtContent>
      <w:p w:rsidR="00E75EAC" w:rsidRDefault="00E75EAC">
        <w:pPr>
          <w:pStyle w:val="aa"/>
          <w:jc w:val="center"/>
        </w:pPr>
        <w:r>
          <w:fldChar w:fldCharType="begin"/>
        </w:r>
        <w:r>
          <w:instrText>PAGE   \* MERGEFORMAT</w:instrText>
        </w:r>
        <w:r>
          <w:fldChar w:fldCharType="separate"/>
        </w:r>
        <w:r w:rsidR="00FA2D89">
          <w:rPr>
            <w:noProof/>
          </w:rPr>
          <w:t>18</w:t>
        </w:r>
        <w:r>
          <w:fldChar w:fldCharType="end"/>
        </w:r>
      </w:p>
    </w:sdtContent>
  </w:sdt>
  <w:p w:rsidR="00E75EAC" w:rsidRDefault="00E75EAC">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504BE"/>
    <w:multiLevelType w:val="hybridMultilevel"/>
    <w:tmpl w:val="59B84CB4"/>
    <w:lvl w:ilvl="0" w:tplc="41E202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261F2A80"/>
    <w:multiLevelType w:val="hybridMultilevel"/>
    <w:tmpl w:val="8188B01E"/>
    <w:lvl w:ilvl="0" w:tplc="41E202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9847D5"/>
    <w:multiLevelType w:val="hybridMultilevel"/>
    <w:tmpl w:val="4FD4E202"/>
    <w:lvl w:ilvl="0" w:tplc="41E202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34789D"/>
    <w:multiLevelType w:val="hybridMultilevel"/>
    <w:tmpl w:val="59B84CB4"/>
    <w:lvl w:ilvl="0" w:tplc="41E202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508165E"/>
    <w:multiLevelType w:val="hybridMultilevel"/>
    <w:tmpl w:val="EADA336E"/>
    <w:lvl w:ilvl="0" w:tplc="41E202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4"/>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27"/>
    <w:rsid w:val="00000546"/>
    <w:rsid w:val="00030096"/>
    <w:rsid w:val="0003199D"/>
    <w:rsid w:val="00032502"/>
    <w:rsid w:val="00034C4F"/>
    <w:rsid w:val="000428EB"/>
    <w:rsid w:val="0004786A"/>
    <w:rsid w:val="00060DF9"/>
    <w:rsid w:val="00070E61"/>
    <w:rsid w:val="00073EBE"/>
    <w:rsid w:val="00077014"/>
    <w:rsid w:val="0007794C"/>
    <w:rsid w:val="00091174"/>
    <w:rsid w:val="000A20A5"/>
    <w:rsid w:val="000A291B"/>
    <w:rsid w:val="000E47DA"/>
    <w:rsid w:val="000E5EFB"/>
    <w:rsid w:val="00104C2F"/>
    <w:rsid w:val="001317A9"/>
    <w:rsid w:val="00132833"/>
    <w:rsid w:val="001359F0"/>
    <w:rsid w:val="001375FE"/>
    <w:rsid w:val="00146C03"/>
    <w:rsid w:val="0015661F"/>
    <w:rsid w:val="00163177"/>
    <w:rsid w:val="00164A39"/>
    <w:rsid w:val="00170BE0"/>
    <w:rsid w:val="0017366E"/>
    <w:rsid w:val="00180507"/>
    <w:rsid w:val="00180689"/>
    <w:rsid w:val="001820CA"/>
    <w:rsid w:val="00182761"/>
    <w:rsid w:val="0019484F"/>
    <w:rsid w:val="001B1FDB"/>
    <w:rsid w:val="001B3CD6"/>
    <w:rsid w:val="001C1FD2"/>
    <w:rsid w:val="001C2A19"/>
    <w:rsid w:val="001C45B6"/>
    <w:rsid w:val="001E1090"/>
    <w:rsid w:val="001E2E69"/>
    <w:rsid w:val="001E31CB"/>
    <w:rsid w:val="001E4069"/>
    <w:rsid w:val="0020237C"/>
    <w:rsid w:val="00202CCA"/>
    <w:rsid w:val="00206962"/>
    <w:rsid w:val="00211746"/>
    <w:rsid w:val="0021358D"/>
    <w:rsid w:val="00216443"/>
    <w:rsid w:val="0023712D"/>
    <w:rsid w:val="002425E4"/>
    <w:rsid w:val="002464FA"/>
    <w:rsid w:val="00247D8A"/>
    <w:rsid w:val="00256B8F"/>
    <w:rsid w:val="00261111"/>
    <w:rsid w:val="00264AE6"/>
    <w:rsid w:val="0027063C"/>
    <w:rsid w:val="0027188B"/>
    <w:rsid w:val="00283382"/>
    <w:rsid w:val="002834E2"/>
    <w:rsid w:val="002B0813"/>
    <w:rsid w:val="002C099A"/>
    <w:rsid w:val="002C12E5"/>
    <w:rsid w:val="002C3D65"/>
    <w:rsid w:val="00301FC6"/>
    <w:rsid w:val="003177E8"/>
    <w:rsid w:val="00327B5E"/>
    <w:rsid w:val="00342A96"/>
    <w:rsid w:val="0034477A"/>
    <w:rsid w:val="00351ED6"/>
    <w:rsid w:val="00353AE7"/>
    <w:rsid w:val="0035649B"/>
    <w:rsid w:val="00361135"/>
    <w:rsid w:val="00377502"/>
    <w:rsid w:val="00384332"/>
    <w:rsid w:val="003C5FBC"/>
    <w:rsid w:val="003F53A3"/>
    <w:rsid w:val="003F5663"/>
    <w:rsid w:val="003F6DF5"/>
    <w:rsid w:val="00401D08"/>
    <w:rsid w:val="00405357"/>
    <w:rsid w:val="00407F20"/>
    <w:rsid w:val="0042183B"/>
    <w:rsid w:val="004344AB"/>
    <w:rsid w:val="00440F80"/>
    <w:rsid w:val="004444BD"/>
    <w:rsid w:val="004469A5"/>
    <w:rsid w:val="00451BED"/>
    <w:rsid w:val="00455B41"/>
    <w:rsid w:val="0046045B"/>
    <w:rsid w:val="004702BD"/>
    <w:rsid w:val="00473B66"/>
    <w:rsid w:val="00473F1C"/>
    <w:rsid w:val="004A7299"/>
    <w:rsid w:val="004A7D18"/>
    <w:rsid w:val="004B24F1"/>
    <w:rsid w:val="004B4495"/>
    <w:rsid w:val="004D1A97"/>
    <w:rsid w:val="004E2AAB"/>
    <w:rsid w:val="004E5999"/>
    <w:rsid w:val="00501A9A"/>
    <w:rsid w:val="005065D4"/>
    <w:rsid w:val="005074DA"/>
    <w:rsid w:val="00514008"/>
    <w:rsid w:val="00532A74"/>
    <w:rsid w:val="00532AB7"/>
    <w:rsid w:val="0053693E"/>
    <w:rsid w:val="005441E7"/>
    <w:rsid w:val="00557EBD"/>
    <w:rsid w:val="005631D0"/>
    <w:rsid w:val="0056504A"/>
    <w:rsid w:val="00566373"/>
    <w:rsid w:val="00575025"/>
    <w:rsid w:val="005B7C8F"/>
    <w:rsid w:val="005C5D98"/>
    <w:rsid w:val="005E739E"/>
    <w:rsid w:val="005F672E"/>
    <w:rsid w:val="00602673"/>
    <w:rsid w:val="00620F5B"/>
    <w:rsid w:val="00633570"/>
    <w:rsid w:val="00641287"/>
    <w:rsid w:val="00643972"/>
    <w:rsid w:val="00656852"/>
    <w:rsid w:val="00660ECB"/>
    <w:rsid w:val="006714BD"/>
    <w:rsid w:val="00684FED"/>
    <w:rsid w:val="00692232"/>
    <w:rsid w:val="006945DA"/>
    <w:rsid w:val="00696411"/>
    <w:rsid w:val="006A0A65"/>
    <w:rsid w:val="006A380C"/>
    <w:rsid w:val="006B1942"/>
    <w:rsid w:val="006C0112"/>
    <w:rsid w:val="006C0572"/>
    <w:rsid w:val="006C0B3F"/>
    <w:rsid w:val="006C4DF8"/>
    <w:rsid w:val="006C7427"/>
    <w:rsid w:val="006D2D65"/>
    <w:rsid w:val="006D335D"/>
    <w:rsid w:val="006D6A89"/>
    <w:rsid w:val="006E055B"/>
    <w:rsid w:val="006E1AAC"/>
    <w:rsid w:val="006E5E5A"/>
    <w:rsid w:val="006F1C9F"/>
    <w:rsid w:val="00703CB5"/>
    <w:rsid w:val="00707387"/>
    <w:rsid w:val="0071195F"/>
    <w:rsid w:val="0074027C"/>
    <w:rsid w:val="00755299"/>
    <w:rsid w:val="0076417C"/>
    <w:rsid w:val="00764BA7"/>
    <w:rsid w:val="00782863"/>
    <w:rsid w:val="00797E4E"/>
    <w:rsid w:val="007A4BA9"/>
    <w:rsid w:val="007A5465"/>
    <w:rsid w:val="007B24FA"/>
    <w:rsid w:val="007C35EA"/>
    <w:rsid w:val="007C6CAD"/>
    <w:rsid w:val="007D1614"/>
    <w:rsid w:val="007E588A"/>
    <w:rsid w:val="007F68EF"/>
    <w:rsid w:val="00803162"/>
    <w:rsid w:val="008041A1"/>
    <w:rsid w:val="00805A7F"/>
    <w:rsid w:val="00810214"/>
    <w:rsid w:val="008133C7"/>
    <w:rsid w:val="00826079"/>
    <w:rsid w:val="00842D85"/>
    <w:rsid w:val="008444FF"/>
    <w:rsid w:val="0084633B"/>
    <w:rsid w:val="00847A4C"/>
    <w:rsid w:val="00847EF2"/>
    <w:rsid w:val="0085740E"/>
    <w:rsid w:val="00860A6D"/>
    <w:rsid w:val="00864390"/>
    <w:rsid w:val="00864BDD"/>
    <w:rsid w:val="0087647C"/>
    <w:rsid w:val="008A1A07"/>
    <w:rsid w:val="008A6CD3"/>
    <w:rsid w:val="008B0690"/>
    <w:rsid w:val="008C0E13"/>
    <w:rsid w:val="008C1D3B"/>
    <w:rsid w:val="008C3AB3"/>
    <w:rsid w:val="008D0F0B"/>
    <w:rsid w:val="008E69BD"/>
    <w:rsid w:val="008F3D04"/>
    <w:rsid w:val="00907FDD"/>
    <w:rsid w:val="00922866"/>
    <w:rsid w:val="00927A81"/>
    <w:rsid w:val="00927B0F"/>
    <w:rsid w:val="00927B4E"/>
    <w:rsid w:val="00934034"/>
    <w:rsid w:val="009364F5"/>
    <w:rsid w:val="00950BDC"/>
    <w:rsid w:val="00956051"/>
    <w:rsid w:val="00956177"/>
    <w:rsid w:val="0096588F"/>
    <w:rsid w:val="00966A1A"/>
    <w:rsid w:val="00973E49"/>
    <w:rsid w:val="0098444D"/>
    <w:rsid w:val="009858D4"/>
    <w:rsid w:val="0099695B"/>
    <w:rsid w:val="00997C79"/>
    <w:rsid w:val="009B24AC"/>
    <w:rsid w:val="009C7138"/>
    <w:rsid w:val="009C7584"/>
    <w:rsid w:val="009D62DC"/>
    <w:rsid w:val="009E033E"/>
    <w:rsid w:val="009F0360"/>
    <w:rsid w:val="00A041DB"/>
    <w:rsid w:val="00A06C51"/>
    <w:rsid w:val="00A073E3"/>
    <w:rsid w:val="00A25DC9"/>
    <w:rsid w:val="00A30190"/>
    <w:rsid w:val="00A37E74"/>
    <w:rsid w:val="00A41497"/>
    <w:rsid w:val="00A50BDB"/>
    <w:rsid w:val="00A5470E"/>
    <w:rsid w:val="00A634A6"/>
    <w:rsid w:val="00A643BE"/>
    <w:rsid w:val="00A66BD1"/>
    <w:rsid w:val="00A72A12"/>
    <w:rsid w:val="00A76FAD"/>
    <w:rsid w:val="00A872E8"/>
    <w:rsid w:val="00A93A88"/>
    <w:rsid w:val="00A94228"/>
    <w:rsid w:val="00A9496D"/>
    <w:rsid w:val="00A97568"/>
    <w:rsid w:val="00AB18D8"/>
    <w:rsid w:val="00AB55E1"/>
    <w:rsid w:val="00AC0681"/>
    <w:rsid w:val="00AC1050"/>
    <w:rsid w:val="00AC569A"/>
    <w:rsid w:val="00AD3FC8"/>
    <w:rsid w:val="00AD7D73"/>
    <w:rsid w:val="00AE2E12"/>
    <w:rsid w:val="00AF3C54"/>
    <w:rsid w:val="00B515FC"/>
    <w:rsid w:val="00B57FE8"/>
    <w:rsid w:val="00B64D8D"/>
    <w:rsid w:val="00B8232C"/>
    <w:rsid w:val="00B86842"/>
    <w:rsid w:val="00BA2825"/>
    <w:rsid w:val="00BA6E7F"/>
    <w:rsid w:val="00BB4A3C"/>
    <w:rsid w:val="00BE294F"/>
    <w:rsid w:val="00BE3563"/>
    <w:rsid w:val="00BE40EB"/>
    <w:rsid w:val="00BF5949"/>
    <w:rsid w:val="00BF748E"/>
    <w:rsid w:val="00C11E0F"/>
    <w:rsid w:val="00C12DE9"/>
    <w:rsid w:val="00C14B0E"/>
    <w:rsid w:val="00C16425"/>
    <w:rsid w:val="00C22B59"/>
    <w:rsid w:val="00C343FB"/>
    <w:rsid w:val="00C44628"/>
    <w:rsid w:val="00C57564"/>
    <w:rsid w:val="00C633C6"/>
    <w:rsid w:val="00C634F1"/>
    <w:rsid w:val="00C6614B"/>
    <w:rsid w:val="00C85B3D"/>
    <w:rsid w:val="00C90CBF"/>
    <w:rsid w:val="00CA1271"/>
    <w:rsid w:val="00CA3C0A"/>
    <w:rsid w:val="00CB3FC9"/>
    <w:rsid w:val="00CB47A2"/>
    <w:rsid w:val="00CD4FA6"/>
    <w:rsid w:val="00CD7659"/>
    <w:rsid w:val="00D07654"/>
    <w:rsid w:val="00D34078"/>
    <w:rsid w:val="00D4722D"/>
    <w:rsid w:val="00D507A6"/>
    <w:rsid w:val="00D546B0"/>
    <w:rsid w:val="00D54AC0"/>
    <w:rsid w:val="00D56748"/>
    <w:rsid w:val="00D73836"/>
    <w:rsid w:val="00D836F7"/>
    <w:rsid w:val="00DA36EE"/>
    <w:rsid w:val="00DA4622"/>
    <w:rsid w:val="00DA54E7"/>
    <w:rsid w:val="00DB6E87"/>
    <w:rsid w:val="00DB7E0E"/>
    <w:rsid w:val="00DC5D27"/>
    <w:rsid w:val="00DD0A87"/>
    <w:rsid w:val="00DD0CEE"/>
    <w:rsid w:val="00DD676D"/>
    <w:rsid w:val="00DF1CD0"/>
    <w:rsid w:val="00DF25A7"/>
    <w:rsid w:val="00DF56DC"/>
    <w:rsid w:val="00E002A8"/>
    <w:rsid w:val="00E01854"/>
    <w:rsid w:val="00E043F4"/>
    <w:rsid w:val="00E07265"/>
    <w:rsid w:val="00E13E1B"/>
    <w:rsid w:val="00E14E68"/>
    <w:rsid w:val="00E33D80"/>
    <w:rsid w:val="00E41831"/>
    <w:rsid w:val="00E5481A"/>
    <w:rsid w:val="00E73410"/>
    <w:rsid w:val="00E75EAC"/>
    <w:rsid w:val="00E95968"/>
    <w:rsid w:val="00ED0123"/>
    <w:rsid w:val="00ED6103"/>
    <w:rsid w:val="00ED71B4"/>
    <w:rsid w:val="00ED7A64"/>
    <w:rsid w:val="00EE19B1"/>
    <w:rsid w:val="00EE644D"/>
    <w:rsid w:val="00F03D1E"/>
    <w:rsid w:val="00F10AF6"/>
    <w:rsid w:val="00F10B9A"/>
    <w:rsid w:val="00F112B4"/>
    <w:rsid w:val="00F15D00"/>
    <w:rsid w:val="00F22385"/>
    <w:rsid w:val="00F40DB5"/>
    <w:rsid w:val="00F57108"/>
    <w:rsid w:val="00F60946"/>
    <w:rsid w:val="00F87C17"/>
    <w:rsid w:val="00F957B6"/>
    <w:rsid w:val="00FA2D89"/>
    <w:rsid w:val="00FB531B"/>
    <w:rsid w:val="00FC12DD"/>
    <w:rsid w:val="00FC2ACE"/>
    <w:rsid w:val="00FD17D2"/>
    <w:rsid w:val="00FE07D7"/>
    <w:rsid w:val="00FE1659"/>
    <w:rsid w:val="00FF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B5C5C7-7AF6-486E-A260-57E0997F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927B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7B0F"/>
    <w:rPr>
      <w:rFonts w:ascii="Calibri" w:eastAsia="Calibri" w:hAnsi="Calibri" w:cs="Times New Roman"/>
    </w:rPr>
  </w:style>
  <w:style w:type="paragraph" w:styleId="ac">
    <w:name w:val="footer"/>
    <w:basedOn w:val="a"/>
    <w:link w:val="ad"/>
    <w:uiPriority w:val="99"/>
    <w:unhideWhenUsed/>
    <w:rsid w:val="00927B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7B0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turlino.nobl.ru/documents/active/321432/" TargetMode="External"/><Relationship Id="rId13" Type="http://schemas.openxmlformats.org/officeDocument/2006/relationships/hyperlink" Target="https://buturlino.nobl.ru/activity/46836/" TargetMode="External"/><Relationship Id="rId18" Type="http://schemas.openxmlformats.org/officeDocument/2006/relationships/hyperlink" Target="https://buturlino.nobl.ru/presscenter/news/16985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buturlino.nobl.ru/activity/8569/" TargetMode="External"/><Relationship Id="rId17" Type="http://schemas.openxmlformats.org/officeDocument/2006/relationships/hyperlink" Target="https://nobl.ru/" TargetMode="External"/><Relationship Id="rId2" Type="http://schemas.openxmlformats.org/officeDocument/2006/relationships/numbering" Target="numbering.xml"/><Relationship Id="rId16" Type="http://schemas.openxmlformats.org/officeDocument/2006/relationships/hyperlink" Target="https://nobl.ru/deyatelnost-pravitelstva/orv/documents/?status%5B%5D=99&amp;developer%5B%5D=147&amp;page=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bl.ru/deyatelnost-pravitelstva/orv/documents/?status%5B%5D=99&amp;developer%5B%5D=147&amp;page=1" TargetMode="External"/><Relationship Id="rId5" Type="http://schemas.openxmlformats.org/officeDocument/2006/relationships/webSettings" Target="webSettings.xml"/><Relationship Id="rId15" Type="http://schemas.openxmlformats.org/officeDocument/2006/relationships/hyperlink" Target="https://buturlino.nobl.ru/activity/46835/" TargetMode="External"/><Relationship Id="rId10" Type="http://schemas.openxmlformats.org/officeDocument/2006/relationships/hyperlink" Target="https://buturlino.nobl.ru/activity/8569/" TargetMode="External"/><Relationship Id="rId19" Type="http://schemas.openxmlformats.org/officeDocument/2006/relationships/hyperlink" Target="https://buturlino.nobl.ru/presscenter/news/169868/" TargetMode="External"/><Relationship Id="rId4" Type="http://schemas.openxmlformats.org/officeDocument/2006/relationships/settings" Target="settings.xml"/><Relationship Id="rId9" Type="http://schemas.openxmlformats.org/officeDocument/2006/relationships/hyperlink" Target="https://buturlino.nobl.ru/documents/projects/268208/" TargetMode="External"/><Relationship Id="rId14" Type="http://schemas.openxmlformats.org/officeDocument/2006/relationships/hyperlink" Target="https://nobl.ru/deyatelnost-pravitelstva/orv/documents/?status%5B%5D=100&amp;developer%5B%5D=147&amp;page=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1BA38-1B00-4ED8-8D18-BEDF5E1D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5753</Words>
  <Characters>32795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rozhina</dc:creator>
  <cp:lastModifiedBy>ekonomika-4</cp:lastModifiedBy>
  <cp:revision>3</cp:revision>
  <cp:lastPrinted>2026-01-30T05:11:00Z</cp:lastPrinted>
  <dcterms:created xsi:type="dcterms:W3CDTF">2026-01-30T12:22:00Z</dcterms:created>
  <dcterms:modified xsi:type="dcterms:W3CDTF">2026-01-30T12:22:00Z</dcterms:modified>
</cp:coreProperties>
</file>